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2C36" w14:textId="77777777" w:rsidR="00475F13" w:rsidRPr="00475F13" w:rsidRDefault="00475F13" w:rsidP="00475F13">
      <w:proofErr w:type="spellStart"/>
      <w:r w:rsidRPr="00475F13">
        <w:rPr>
          <w:b/>
          <w:bCs/>
        </w:rPr>
        <w:t>Hópastarf</w:t>
      </w:r>
      <w:r w:rsidRPr="00475F13">
        <w:t> </w:t>
      </w:r>
      <w:proofErr w:type="spellEnd"/>
    </w:p>
    <w:p w14:paraId="71C6DAA6" w14:textId="77777777" w:rsidR="00475F13" w:rsidRPr="00475F13" w:rsidRDefault="00475F13" w:rsidP="00475F13">
      <w:r w:rsidRPr="00475F13">
        <w:t xml:space="preserve">Í hópastarfi æfum við </w:t>
      </w:r>
      <w:proofErr w:type="spellStart"/>
      <w:r w:rsidRPr="00475F13">
        <w:t>okkur í að</w:t>
      </w:r>
      <w:proofErr w:type="spellEnd"/>
      <w:r w:rsidRPr="00475F13">
        <w:t xml:space="preserve"> vera saman, hjálpa hvert öðru og vera góð hvert við annað. Einnig æfum við okkur í að hlusta og fara eftir fyrirmælum. Í gegnum leik aukum við þekkingu okkar og lærum ýmislegt eins og litina, formin, að telja, halda rétt </w:t>
      </w:r>
      <w:proofErr w:type="spellStart"/>
      <w:r w:rsidRPr="00475F13">
        <w:t>á skriffærum</w:t>
      </w:r>
      <w:proofErr w:type="spellEnd"/>
      <w:r w:rsidRPr="00475F13">
        <w:t>, klippa og líma. </w:t>
      </w:r>
    </w:p>
    <w:p w14:paraId="74BEF3A2" w14:textId="77777777" w:rsidR="00475F13" w:rsidRPr="00475F13" w:rsidRDefault="00475F13" w:rsidP="00475F13">
      <w:r w:rsidRPr="00475F13">
        <w:t xml:space="preserve">Hópastarf er 2 x í viku og tímalengd fer eftir aldri barna. Í hópastarfinu nálgumst við námssviðin okkar sem eru læsi, sjálfbærni og vísindi, vellíðan og heilbrigði og menning og sköpun. Einnig er </w:t>
      </w:r>
      <w:proofErr w:type="spellStart"/>
      <w:r w:rsidRPr="00475F13">
        <w:t>unnið með heimaþekkingu þar</w:t>
      </w:r>
      <w:proofErr w:type="spellEnd"/>
      <w:r w:rsidRPr="00475F13">
        <w:t xml:space="preserve"> </w:t>
      </w:r>
      <w:proofErr w:type="spellStart"/>
      <w:r w:rsidRPr="00475F13">
        <w:t>sem börnin</w:t>
      </w:r>
      <w:proofErr w:type="spellEnd"/>
      <w:r w:rsidRPr="00475F13">
        <w:t xml:space="preserve"> læra hvað þau heita, hvað fjölskyldumeðlimir þeirra heita og hvar þau eiga heima. Börn sem eru saman í hóp læra að þekkja hvert annað og treysta hvert </w:t>
      </w:r>
      <w:proofErr w:type="spellStart"/>
      <w:r w:rsidRPr="00475F13">
        <w:t>öðru sem</w:t>
      </w:r>
      <w:proofErr w:type="spellEnd"/>
      <w:r w:rsidRPr="00475F13">
        <w:t xml:space="preserve"> </w:t>
      </w:r>
      <w:proofErr w:type="spellStart"/>
      <w:r w:rsidRPr="00475F13">
        <w:t>er grundvöllur</w:t>
      </w:r>
      <w:proofErr w:type="spellEnd"/>
      <w:r w:rsidRPr="00475F13">
        <w:t xml:space="preserve"> að góðu samstarfi og vináttu. Hvert barn fer svo einu sinni í viku í listaskála og í salinn og þess á milli er frjáls leikur. </w:t>
      </w:r>
    </w:p>
    <w:p w14:paraId="5C958C41" w14:textId="77777777" w:rsidR="00475F13" w:rsidRPr="00475F13" w:rsidRDefault="00475F13" w:rsidP="00475F13">
      <w:proofErr w:type="spellStart"/>
      <w:r w:rsidRPr="00475F13">
        <w:rPr>
          <w:b/>
          <w:bCs/>
        </w:rPr>
        <w:t>Lubbastund</w:t>
      </w:r>
      <w:r w:rsidRPr="00475F13">
        <w:t> </w:t>
      </w:r>
      <w:proofErr w:type="spellEnd"/>
    </w:p>
    <w:p w14:paraId="703283EF" w14:textId="77777777" w:rsidR="00475F13" w:rsidRPr="00475F13" w:rsidRDefault="00475F13" w:rsidP="00475F13">
      <w:r w:rsidRPr="00475F13">
        <w:t xml:space="preserve">Á mánudögum </w:t>
      </w:r>
      <w:proofErr w:type="spellStart"/>
      <w:r w:rsidRPr="00475F13">
        <w:t>er Lubba</w:t>
      </w:r>
      <w:proofErr w:type="spellEnd"/>
      <w:r w:rsidRPr="00475F13">
        <w:t>-</w:t>
      </w:r>
      <w:proofErr w:type="spellStart"/>
      <w:r w:rsidRPr="00475F13">
        <w:t>samverustund og</w:t>
      </w:r>
      <w:proofErr w:type="spellEnd"/>
      <w:r w:rsidRPr="00475F13">
        <w:t xml:space="preserve"> þá er hljóð vikunnar kynnt - þessi stund hefst 3. september. Hér má lesa allt um </w:t>
      </w:r>
      <w:proofErr w:type="spellStart"/>
      <w:r w:rsidRPr="00475F13">
        <w:t>hann Lubba vin</w:t>
      </w:r>
      <w:proofErr w:type="spellEnd"/>
      <w:r w:rsidRPr="00475F13">
        <w:t xml:space="preserve"> okkar: </w:t>
      </w:r>
      <w:hyperlink r:id="rId4" w:tgtFrame="_blank" w:history="1">
        <w:r w:rsidRPr="00475F13">
          <w:rPr>
            <w:rStyle w:val="Tengill"/>
          </w:rPr>
          <w:t>Lubbi finnur málbein</w:t>
        </w:r>
      </w:hyperlink>
      <w:r w:rsidRPr="00475F13">
        <w:t>. Við hlustum á lagið og skoðum svo myndirnar í bókinni og ræðum hvað er að finna þar. </w:t>
      </w:r>
    </w:p>
    <w:p w14:paraId="5CFC5E5C" w14:textId="77777777" w:rsidR="00475F13" w:rsidRPr="00475F13" w:rsidRDefault="00475F13" w:rsidP="00475F13">
      <w:proofErr w:type="spellStart"/>
      <w:r w:rsidRPr="00475F13">
        <w:rPr>
          <w:b/>
          <w:bCs/>
        </w:rPr>
        <w:t>Listaskáli</w:t>
      </w:r>
      <w:r w:rsidRPr="00475F13">
        <w:t> </w:t>
      </w:r>
      <w:proofErr w:type="spellEnd"/>
    </w:p>
    <w:p w14:paraId="58BCD70C" w14:textId="77777777" w:rsidR="00475F13" w:rsidRPr="00475F13" w:rsidRDefault="00475F13" w:rsidP="00475F13">
      <w:proofErr w:type="spellStart"/>
      <w:r w:rsidRPr="00475F13">
        <w:t>Á mánudögum á Bláa lind</w:t>
      </w:r>
      <w:proofErr w:type="spellEnd"/>
      <w:r w:rsidRPr="00475F13">
        <w:t xml:space="preserve"> listaskála og þar fá börnin fjölbreytt tækifæri til að tjá sig í sköpun. Börnin æfa meðal annars samhæfingu augna og handa, þjálfa fínhreyfingar, formskyn og læra </w:t>
      </w:r>
      <w:proofErr w:type="spellStart"/>
      <w:r w:rsidRPr="00475F13">
        <w:t>heiti litanna</w:t>
      </w:r>
      <w:proofErr w:type="spellEnd"/>
      <w:r w:rsidRPr="00475F13">
        <w:t xml:space="preserve">. Áhersla er lögð á sköpunarferlið </w:t>
      </w:r>
      <w:proofErr w:type="spellStart"/>
      <w:r w:rsidRPr="00475F13">
        <w:t>sjálft en</w:t>
      </w:r>
      <w:proofErr w:type="spellEnd"/>
      <w:r w:rsidRPr="00475F13">
        <w:t xml:space="preserve"> ekki útkomuna. </w:t>
      </w:r>
    </w:p>
    <w:p w14:paraId="5F92C937" w14:textId="77777777" w:rsidR="00475F13" w:rsidRPr="00475F13" w:rsidRDefault="00475F13" w:rsidP="00475F13">
      <w:proofErr w:type="spellStart"/>
      <w:r w:rsidRPr="00475F13">
        <w:rPr>
          <w:b/>
          <w:bCs/>
        </w:rPr>
        <w:t>Salur</w:t>
      </w:r>
      <w:r w:rsidRPr="00475F13">
        <w:t> </w:t>
      </w:r>
      <w:proofErr w:type="spellEnd"/>
    </w:p>
    <w:p w14:paraId="1D3E255D" w14:textId="77777777" w:rsidR="00475F13" w:rsidRPr="00475F13" w:rsidRDefault="00475F13" w:rsidP="00475F13">
      <w:r w:rsidRPr="00475F13">
        <w:t xml:space="preserve">Bláa lind á salinn </w:t>
      </w:r>
      <w:proofErr w:type="spellStart"/>
      <w:r w:rsidRPr="00475F13">
        <w:t>á fimmtudögum og</w:t>
      </w:r>
      <w:proofErr w:type="spellEnd"/>
      <w:r w:rsidRPr="00475F13">
        <w:t xml:space="preserve"> þá fara hóparnir í </w:t>
      </w:r>
      <w:proofErr w:type="spellStart"/>
      <w:r w:rsidRPr="00475F13">
        <w:t>markvissa hreyfingu</w:t>
      </w:r>
      <w:proofErr w:type="spellEnd"/>
      <w:r w:rsidRPr="00475F13">
        <w:t>. Hreyfing stuðlar að líkamlegri og andlegri vellíðan, gleði, snerpu og þoli. Í markvissri hreyfiþjálfun eflist alhliða þroski barnsins og barnið öðlast góða líkamsvitund. Þetta leiðir af sér aukna félagsfærni og leikgleði sem eflir vináttubönd. </w:t>
      </w:r>
    </w:p>
    <w:p w14:paraId="3DB2528B" w14:textId="77777777" w:rsidR="00A27833" w:rsidRDefault="00A27833"/>
    <w:sectPr w:rsidR="00A2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3"/>
    <w:rsid w:val="00475F13"/>
    <w:rsid w:val="00483602"/>
    <w:rsid w:val="005A150D"/>
    <w:rsid w:val="00A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2703"/>
  <w15:chartTrackingRefBased/>
  <w15:docId w15:val="{40B58F5C-DF89-4B38-83CF-A93A227F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47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47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475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47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475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47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47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47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47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47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47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475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475F13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475F13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475F13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475F13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475F13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475F13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47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47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47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47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47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475F13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475F13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475F13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47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475F13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475F13"/>
    <w:rPr>
      <w:b/>
      <w:bCs/>
      <w:smallCaps/>
      <w:color w:val="2F5496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475F13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47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lur.kopavogur.is/namid/lubbi-finnur-malbe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Kopavogsbaer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 Halldórsdóttir - aðstoðarleikskólastjóri</dc:creator>
  <cp:keywords/>
  <dc:description/>
  <cp:lastModifiedBy>Sonja M Halldórsdóttir - aðstoðarleikskólastjóri</cp:lastModifiedBy>
  <cp:revision>1</cp:revision>
  <dcterms:created xsi:type="dcterms:W3CDTF">2026-07-02T13:22:00Z</dcterms:created>
  <dcterms:modified xsi:type="dcterms:W3CDTF">2026-07-02T13:23:00Z</dcterms:modified>
</cp:coreProperties>
</file>