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F2B" w:rsidRPr="00867F2B" w:rsidRDefault="009421FB" w:rsidP="00867F2B">
      <w:pPr>
        <w:jc w:val="center"/>
        <w:rPr>
          <w:b/>
          <w:sz w:val="32"/>
          <w:szCs w:val="32"/>
        </w:rPr>
      </w:pPr>
      <w:r w:rsidRPr="00867F2B">
        <w:rPr>
          <w:b/>
          <w:sz w:val="32"/>
          <w:szCs w:val="32"/>
        </w:rPr>
        <w:t>Uppeldisfræði dauðu músarinnar</w:t>
      </w:r>
    </w:p>
    <w:p w:rsidR="00EC09FA" w:rsidRDefault="009421FB" w:rsidP="00867F2B">
      <w:pPr>
        <w:spacing w:line="360" w:lineRule="auto"/>
        <w:jc w:val="both"/>
      </w:pPr>
      <w:r>
        <w:t>Uppeldisfræði dauðu músarinnar varð til einn haustdag þegar leikskólakennari og hópur barna fóru í vettvangsferð. Markmiðið var að safna haustlaufi, því að þemað í leikskólanum var haustið. Ætlunin var að týna laufblöð, fara með þau heim og skoða þau, spjalla um þau, þrykkja með þeim og mæla þau. Allt í einu var óyfirstíganleg hindrun í veginum. Hindrun sem kollvarpaði öllum vel skipulögðu áætlunum kennarans. Á stígnum lá dauð mús. Hin skipulagða áætlun kennarans gufaði upp því hugsun barnanna og vangaveltu snerust allan daginn (og nokkra daga að auki) um þessa dauðu mús. Dauð mús lá bara þarna allt í einu, hún getur verið horfin á morgun. Það er ekki beinlínis hægt að stjórna þessari dauðu mús. Oft heillast börn af hlutum sem við hin fullorðnu eigum mjög erfitt með að skilja að séu einmitt svo áhugaverðir. Börn gera ekki alltaf það sem við álítum að þau eigi að gera. Við getum skipulagt umhverfið með sandkössum og fínum klifurgrindum með húsum en börnin kjósa byggingarsvæðið við hliðina á sandbingnum og timburstöflunum. Það skemmtilegasta í Húsdýragarðinum er kannski ekki selirnir eða hreindýrin heldur „venjulegu“ starrarnir sem komu þegar við fórum að borða nestið. Leggðu dauða mús á götuna þar sem þú hefur skipulagt að fara með börnin og þá er hún ekki lengur hin sama dauða mús. Það er mikilvægt að líta á muninn á því sem er skipulagt og þess sem er óskipulagt. Við höfum fullvissað okkur um að ef við skipuleggjum vel þá gengur allt vel. Sannarlega þarf skipulag en það er fyrst þegar brugðið er út af því að tekið er eftir því að skipulagið er til staðar. Við eigum ekki að vera hrædd við að bregða út af öðru hverju. Það er að vissu leyti hægt að stýra uppeldisfræði dauðu músarinnar en það er hinn fullorðni sem leggur línurnar, sem skapar möguleikana. Það byggir á því að vera meðvituð um að barnið upplifir hér og nú. Við getum ekki sett dauðar mýs út um allt en við getum séð til þess að börnin fari þangað sem von er á dauðri mús. Við verðum að skapa möguleikana. Það er mikilvægt að í hinni skipulögðu starfsemi sé stoppað af og til og þeim dauðu músum sem liggja í kringum okkur sé veitt athygli. Látum laufið bíða en gleymum því ekki. Verum ekki vonsvikin þó að börnin geri ekki það sem við höfðum ætlað þeim. Grípum tækifærið og nýtum það. Tölum um dauðu músina, ræðum saman og við munum komast að því að dauð mús og dautt lauf eiga margt sameiginlegt. Dauð mús getur aldrei kollvarpað skipulagi ef maður meðhöndlar hana rétt. Uppeldisfræði dauðu músarinnar snýst um viðhorf okkar til barna og fólks í kringum okkur. Að sýna almennan áhuga á lífinu er að vera forvitinn og þora að standa andspænis því óþekkta, ókannaða og þora út á ystu nöf með börnum að kanna heiminn. Látum ekki skipulag og reglur hefta forvitni barnanna og streðið fyrir viðurkenningu stilla kennurum bak við kennaraborð. Þorum að taka nokkur skref fyrir utan leiðina, uppgötva og rannsaka með börnunum og hafa það notalegt og skemmtilegt. Lengi lifi allar dauðar mýs. Á hlykkjóttum leiðum leikskólauppeldisins.</w:t>
      </w:r>
    </w:p>
    <w:p w:rsidR="00867F2B" w:rsidRDefault="00867F2B" w:rsidP="00867F2B">
      <w:pPr>
        <w:spacing w:line="360" w:lineRule="auto"/>
        <w:jc w:val="both"/>
      </w:pPr>
      <w:r>
        <w:rPr>
          <w:i/>
        </w:rPr>
        <w:t xml:space="preserve">Textinn er úr skólanámskrá Dals frá árinu 2018 </w:t>
      </w:r>
      <w:bookmarkStart w:id="0" w:name="_GoBack"/>
      <w:bookmarkEnd w:id="0"/>
    </w:p>
    <w:sectPr w:rsidR="00867F2B" w:rsidSect="00005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FB"/>
    <w:rsid w:val="00005C5A"/>
    <w:rsid w:val="00867F2B"/>
    <w:rsid w:val="009421FB"/>
    <w:rsid w:val="00EC09FA"/>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2007"/>
  <w15:chartTrackingRefBased/>
  <w15:docId w15:val="{41D78227-A20C-4631-8440-02B73436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Margrét Halldórsdóttir</dc:creator>
  <cp:keywords/>
  <dc:description/>
  <cp:lastModifiedBy>Sonja Margrét Halldórsdóttir</cp:lastModifiedBy>
  <cp:revision>2</cp:revision>
  <dcterms:created xsi:type="dcterms:W3CDTF">2020-01-31T10:21:00Z</dcterms:created>
  <dcterms:modified xsi:type="dcterms:W3CDTF">2020-01-31T10:24:00Z</dcterms:modified>
</cp:coreProperties>
</file>