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21F" w:rsidRPr="0014621F" w:rsidRDefault="0014621F" w:rsidP="0014621F">
      <w:pPr>
        <w:jc w:val="center"/>
        <w:rPr>
          <w:b/>
        </w:rPr>
      </w:pPr>
      <w:r w:rsidRPr="0014621F">
        <w:rPr>
          <w:b/>
        </w:rPr>
        <w:t>Sköpun og menning</w:t>
      </w:r>
    </w:p>
    <w:p w:rsidR="0014621F" w:rsidRDefault="0014621F" w:rsidP="0014621F">
      <w:r>
        <w:t>Barnamenning er samofin öllu starfi leikskóla og tengist leik barna, lýðræði, skapandi starfi og þjóðmenningu. Sköpun í leikskóla á fyrst og fremst að beinast að sköpunarferlinu, gleðinni, tjáningunni, könnuninni og náminu sem á sér stað þegar hugmyndir, tilfinningar og ímyndun fær að njóta sín. Allt skipulag og búnaður í leikskólanum á að stuðla að því að vekja forvitni barnsins, frumkvæði, virkni, áhuga, gleði og efla sjálfstæði þess. Hlutverk kennara er að velja leiðir sem hvetja til sjálfstæðra vinnubragða og skapandi hugsunar og gera börnunum kleift að nálgast efnið frá mörgum hliðum. Börnin fá tækifæri til að skynja umhverfi sitt, vinna með fjölbreyttan efnivið og öðlast margháttaða reynslu.</w:t>
      </w:r>
    </w:p>
    <w:p w:rsidR="0014621F" w:rsidRPr="0014621F" w:rsidRDefault="0014621F" w:rsidP="0014621F">
      <w:pPr>
        <w:rPr>
          <w:b/>
        </w:rPr>
      </w:pPr>
      <w:r w:rsidRPr="0014621F">
        <w:rPr>
          <w:b/>
        </w:rPr>
        <w:t xml:space="preserve">Myndsköpun </w:t>
      </w:r>
    </w:p>
    <w:p w:rsidR="0014621F" w:rsidRDefault="0014621F" w:rsidP="0014621F">
      <w:r>
        <w:t xml:space="preserve">Sköpun barna byggist á skynjun þeirra og reynslu. Sjálft sköpunarferlið skiptir meira máli en útkoman því að skapandi starf eflir marga þroskaþætti barns. Börnin hafa aðgang að listaskála sem er staðsettur í miðju hússins og er hann eitt af svæðum skólans. Listsköpun fer einnig fram inni á deildum og úti.  </w:t>
      </w:r>
    </w:p>
    <w:p w:rsidR="0014621F" w:rsidRDefault="0014621F" w:rsidP="0014621F">
      <w:r>
        <w:t>Lögð er áhersla á</w:t>
      </w:r>
      <w:r>
        <w:t>:</w:t>
      </w:r>
    </w:p>
    <w:p w:rsidR="0014621F" w:rsidRDefault="0014621F" w:rsidP="0014621F">
      <w:pPr>
        <w:pStyle w:val="Mlsgreinlista"/>
        <w:numPr>
          <w:ilvl w:val="0"/>
          <w:numId w:val="1"/>
        </w:numPr>
      </w:pPr>
      <w:r>
        <w:t>að börnin skapi og njóti á eigin forsendum og að sköpunargleðin fái að njóta sín</w:t>
      </w:r>
    </w:p>
    <w:p w:rsidR="0014621F" w:rsidRDefault="0014621F" w:rsidP="0014621F">
      <w:pPr>
        <w:pStyle w:val="Mlsgreinlista"/>
        <w:numPr>
          <w:ilvl w:val="0"/>
          <w:numId w:val="1"/>
        </w:numPr>
      </w:pPr>
      <w:r>
        <w:t>að fjölbreyttur efniviður og áhöld séu aðgengileg börnunum</w:t>
      </w:r>
    </w:p>
    <w:p w:rsidR="0014621F" w:rsidRDefault="0014621F" w:rsidP="0014621F">
      <w:pPr>
        <w:pStyle w:val="Mlsgreinlista"/>
        <w:numPr>
          <w:ilvl w:val="0"/>
          <w:numId w:val="1"/>
        </w:numPr>
      </w:pPr>
      <w:r>
        <w:t xml:space="preserve">að nýta verðlaust efni sem til fellur. </w:t>
      </w:r>
    </w:p>
    <w:p w:rsidR="0014621F" w:rsidRPr="0014621F" w:rsidRDefault="0014621F" w:rsidP="0014621F">
      <w:pPr>
        <w:rPr>
          <w:b/>
        </w:rPr>
      </w:pPr>
      <w:r w:rsidRPr="0014621F">
        <w:rPr>
          <w:b/>
        </w:rPr>
        <w:t xml:space="preserve">Tónlist    </w:t>
      </w:r>
    </w:p>
    <w:p w:rsidR="0014621F" w:rsidRDefault="0014621F" w:rsidP="0014621F">
      <w:r>
        <w:t xml:space="preserve">Tónlist er ríkur þáttur í allri þjóðmenningu. Börn öðlast tónlistarþroska með því að fá fjölbreytta reynslu af tónlist og kynnast hljóðum, tónum og hreyfingu í leik og starfi. Í leikskóla er umhverfi sem hvetur börnin til að fást við og njóta tónlistar á ýmsan hátt. Stutt er við sjálfsprottinn söng barna og tilraunir með hljóðgjafa, hlustun, rím og hreyfingu. Tónlistin tengist jafnt inn í skipulagt sem óskipulagt starf. Í samverustundum er gott tækifæri til að ræða um lög sem tengjast ákveðnum árstíðum eða viðburðum.  </w:t>
      </w:r>
    </w:p>
    <w:p w:rsidR="0014621F" w:rsidRDefault="0014621F" w:rsidP="0014621F">
      <w:r>
        <w:t>Lögð er áhersla á</w:t>
      </w:r>
      <w:r>
        <w:t>:</w:t>
      </w:r>
    </w:p>
    <w:p w:rsidR="0014621F" w:rsidRDefault="0014621F" w:rsidP="0014621F">
      <w:pPr>
        <w:pStyle w:val="Mlsgreinlista"/>
        <w:numPr>
          <w:ilvl w:val="0"/>
          <w:numId w:val="2"/>
        </w:numPr>
      </w:pPr>
      <w:bookmarkStart w:id="0" w:name="_GoBack"/>
      <w:r>
        <w:t>að syngja á hverjum degi</w:t>
      </w:r>
    </w:p>
    <w:p w:rsidR="0014621F" w:rsidRDefault="0014621F" w:rsidP="0014621F">
      <w:pPr>
        <w:pStyle w:val="Mlsgreinlista"/>
        <w:numPr>
          <w:ilvl w:val="0"/>
          <w:numId w:val="2"/>
        </w:numPr>
      </w:pPr>
      <w:r>
        <w:t>að læra lög, texta, þulur og rím</w:t>
      </w:r>
    </w:p>
    <w:p w:rsidR="0014621F" w:rsidRDefault="0014621F" w:rsidP="0014621F">
      <w:pPr>
        <w:pStyle w:val="Mlsgreinlista"/>
        <w:numPr>
          <w:ilvl w:val="0"/>
          <w:numId w:val="2"/>
        </w:numPr>
      </w:pPr>
      <w:r>
        <w:t xml:space="preserve">að hlusta á tónlist. </w:t>
      </w:r>
    </w:p>
    <w:bookmarkEnd w:id="0"/>
    <w:p w:rsidR="00EC09FA" w:rsidRDefault="0014621F" w:rsidP="0014621F">
      <w:r>
        <w:t xml:space="preserve">  </w:t>
      </w:r>
    </w:p>
    <w:sectPr w:rsidR="00EC09FA" w:rsidSect="00005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85C09"/>
    <w:multiLevelType w:val="hybridMultilevel"/>
    <w:tmpl w:val="2C0AC51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4E2A5610"/>
    <w:multiLevelType w:val="hybridMultilevel"/>
    <w:tmpl w:val="C5864A6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1F"/>
    <w:rsid w:val="00005C5A"/>
    <w:rsid w:val="0014621F"/>
    <w:rsid w:val="00EC09FA"/>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4815"/>
  <w15:chartTrackingRefBased/>
  <w15:docId w15:val="{ABE3450A-BD57-42BE-B982-3FFD76F2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146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Margrét Halldórsdóttir</dc:creator>
  <cp:keywords/>
  <dc:description/>
  <cp:lastModifiedBy>Sonja Margrét Halldórsdóttir</cp:lastModifiedBy>
  <cp:revision>1</cp:revision>
  <dcterms:created xsi:type="dcterms:W3CDTF">2020-02-04T11:41:00Z</dcterms:created>
  <dcterms:modified xsi:type="dcterms:W3CDTF">2020-02-04T11:43:00Z</dcterms:modified>
</cp:coreProperties>
</file>