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7AFCE" w14:textId="77777777" w:rsidR="000E2096" w:rsidRPr="000E2096" w:rsidRDefault="009F1ECC" w:rsidP="00E66B1C">
      <w:pPr>
        <w:spacing w:after="0" w:line="240" w:lineRule="auto"/>
        <w:jc w:val="center"/>
        <w:rPr>
          <w:rFonts w:ascii="Times New Roman" w:eastAsia="Times New Roman" w:hAnsi="Times New Roman" w:cs="Times New Roman"/>
          <w:sz w:val="64"/>
          <w:szCs w:val="64"/>
        </w:rPr>
      </w:pPr>
      <w:r w:rsidRPr="000E2096">
        <w:rPr>
          <w:rFonts w:ascii="Times New Roman" w:eastAsia="Times New Roman" w:hAnsi="Times New Roman" w:cs="Times New Roman"/>
          <w:b/>
          <w:sz w:val="64"/>
          <w:szCs w:val="64"/>
        </w:rPr>
        <w:t>Starfsáætlun Dals</w:t>
      </w:r>
      <w:r w:rsidRPr="000E2096">
        <w:rPr>
          <w:rFonts w:ascii="Times New Roman" w:eastAsia="Times New Roman" w:hAnsi="Times New Roman" w:cs="Times New Roman"/>
          <w:sz w:val="64"/>
          <w:szCs w:val="64"/>
        </w:rPr>
        <w:t xml:space="preserve"> </w:t>
      </w:r>
    </w:p>
    <w:p w14:paraId="01D439AD" w14:textId="0565220B" w:rsidR="006E1BE9" w:rsidRPr="000E2096" w:rsidRDefault="009F1ECC" w:rsidP="00E66B1C">
      <w:pPr>
        <w:spacing w:after="0" w:line="240" w:lineRule="auto"/>
        <w:jc w:val="center"/>
        <w:rPr>
          <w:rFonts w:ascii="Times New Roman" w:eastAsia="Times New Roman" w:hAnsi="Times New Roman" w:cs="Times New Roman"/>
          <w:sz w:val="44"/>
          <w:szCs w:val="44"/>
        </w:rPr>
      </w:pPr>
      <w:r w:rsidRPr="000E2096">
        <w:rPr>
          <w:rFonts w:ascii="Times New Roman" w:eastAsia="Times New Roman" w:hAnsi="Times New Roman" w:cs="Times New Roman"/>
          <w:sz w:val="44"/>
          <w:szCs w:val="44"/>
        </w:rPr>
        <w:t>skólaárið 202</w:t>
      </w:r>
      <w:r w:rsidR="00242C7C" w:rsidRPr="000E2096">
        <w:rPr>
          <w:rFonts w:ascii="Times New Roman" w:eastAsia="Times New Roman" w:hAnsi="Times New Roman" w:cs="Times New Roman"/>
          <w:sz w:val="44"/>
          <w:szCs w:val="44"/>
        </w:rPr>
        <w:t>1</w:t>
      </w:r>
      <w:r w:rsidRPr="000E2096">
        <w:rPr>
          <w:rFonts w:ascii="Times New Roman" w:eastAsia="Times New Roman" w:hAnsi="Times New Roman" w:cs="Times New Roman"/>
          <w:sz w:val="44"/>
          <w:szCs w:val="44"/>
        </w:rPr>
        <w:t xml:space="preserve"> – 202</w:t>
      </w:r>
      <w:r w:rsidR="00242C7C" w:rsidRPr="000E2096">
        <w:rPr>
          <w:rFonts w:ascii="Times New Roman" w:eastAsia="Times New Roman" w:hAnsi="Times New Roman" w:cs="Times New Roman"/>
          <w:sz w:val="44"/>
          <w:szCs w:val="44"/>
        </w:rPr>
        <w:t>2</w:t>
      </w:r>
    </w:p>
    <w:p w14:paraId="45B5467D" w14:textId="77777777" w:rsidR="006E1BE9" w:rsidRPr="00E66B1C" w:rsidRDefault="006E1BE9" w:rsidP="00E66B1C">
      <w:pPr>
        <w:spacing w:after="0" w:line="240" w:lineRule="auto"/>
        <w:jc w:val="both"/>
        <w:rPr>
          <w:rFonts w:ascii="TimesNewRomanPSMT" w:eastAsia="TimesNewRomanPSMT" w:hAnsi="TimesNewRomanPSMT" w:cs="TimesNewRomanPSMT"/>
          <w:b/>
          <w:sz w:val="28"/>
          <w:szCs w:val="28"/>
        </w:rPr>
      </w:pPr>
    </w:p>
    <w:p w14:paraId="6B742D38" w14:textId="77777777" w:rsidR="00E66B1C" w:rsidRDefault="00E66B1C" w:rsidP="00E66B1C">
      <w:pPr>
        <w:spacing w:after="0" w:line="240" w:lineRule="auto"/>
        <w:jc w:val="center"/>
        <w:rPr>
          <w:rFonts w:ascii="Times New Roman" w:eastAsia="Times New Roman" w:hAnsi="Times New Roman" w:cs="Times New Roman"/>
          <w:sz w:val="28"/>
          <w:szCs w:val="28"/>
        </w:rPr>
      </w:pPr>
      <w:r w:rsidRPr="00E66B1C">
        <w:rPr>
          <w:noProof/>
          <w:sz w:val="28"/>
          <w:szCs w:val="28"/>
        </w:rPr>
        <w:drawing>
          <wp:inline distT="0" distB="0" distL="0" distR="0" wp14:anchorId="18A9B6FE" wp14:editId="011C2EBB">
            <wp:extent cx="2641177" cy="1980883"/>
            <wp:effectExtent l="6350" t="0" r="0" b="0"/>
            <wp:docPr id="1" name="Picture 1"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la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43480" cy="2057610"/>
                    </a:xfrm>
                    <a:prstGeom prst="rect">
                      <a:avLst/>
                    </a:prstGeom>
                    <a:noFill/>
                    <a:ln>
                      <a:noFill/>
                    </a:ln>
                  </pic:spPr>
                </pic:pic>
              </a:graphicData>
            </a:graphic>
          </wp:inline>
        </w:drawing>
      </w:r>
    </w:p>
    <w:p w14:paraId="503BCEB7" w14:textId="77777777" w:rsidR="00E66B1C" w:rsidRDefault="00E66B1C" w:rsidP="00E66B1C">
      <w:pPr>
        <w:spacing w:after="0" w:line="240" w:lineRule="auto"/>
        <w:jc w:val="both"/>
        <w:rPr>
          <w:rFonts w:ascii="Times New Roman" w:eastAsia="Times New Roman" w:hAnsi="Times New Roman" w:cs="Times New Roman"/>
          <w:sz w:val="28"/>
          <w:szCs w:val="28"/>
        </w:rPr>
      </w:pPr>
    </w:p>
    <w:p w14:paraId="55050E3F" w14:textId="77777777" w:rsidR="00E66B1C" w:rsidRDefault="00E66B1C" w:rsidP="00E66B1C">
      <w:pPr>
        <w:spacing w:after="0" w:line="240" w:lineRule="auto"/>
        <w:jc w:val="both"/>
        <w:rPr>
          <w:rFonts w:ascii="Times New Roman" w:eastAsia="Times New Roman" w:hAnsi="Times New Roman" w:cs="Times New Roman"/>
          <w:sz w:val="28"/>
          <w:szCs w:val="28"/>
        </w:rPr>
      </w:pPr>
    </w:p>
    <w:p w14:paraId="5B0A4DAC" w14:textId="2EC487A9" w:rsidR="008E530C" w:rsidRDefault="00E66B1C" w:rsidP="008E530C">
      <w:pPr>
        <w:spacing w:after="0" w:line="240" w:lineRule="auto"/>
        <w:jc w:val="both"/>
        <w:rPr>
          <w:rFonts w:ascii="Times New Roman" w:eastAsia="Times New Roman" w:hAnsi="Times New Roman" w:cs="Times New Roman"/>
          <w:sz w:val="28"/>
          <w:szCs w:val="28"/>
        </w:rPr>
      </w:pPr>
      <w:r w:rsidRPr="00E66B1C">
        <w:rPr>
          <w:rFonts w:ascii="TimesNewRomanPSMT" w:eastAsia="TimesNewRomanPSMT" w:hAnsi="TimesNewRomanPSMT" w:cs="TimesNewRomanPSMT"/>
          <w:sz w:val="28"/>
          <w:szCs w:val="28"/>
        </w:rPr>
        <w:t>Á hverju hausti gefur leikskólinn út starfsáætlun</w:t>
      </w:r>
      <w:r>
        <w:rPr>
          <w:rFonts w:ascii="TimesNewRomanPSMT" w:eastAsia="TimesNewRomanPSMT" w:hAnsi="TimesNewRomanPSMT" w:cs="TimesNewRomanPSMT"/>
          <w:sz w:val="28"/>
          <w:szCs w:val="28"/>
        </w:rPr>
        <w:t xml:space="preserve"> en markmið með henni </w:t>
      </w:r>
      <w:r w:rsidR="009F1ECC" w:rsidRPr="00E66B1C">
        <w:rPr>
          <w:rFonts w:ascii="Times New Roman" w:eastAsia="Times New Roman" w:hAnsi="Times New Roman" w:cs="Times New Roman"/>
          <w:sz w:val="28"/>
          <w:szCs w:val="28"/>
        </w:rPr>
        <w:t xml:space="preserve">er að gera skólaþróun leikskólans markvissari og sýna fram á </w:t>
      </w:r>
      <w:r w:rsidR="002B5E64" w:rsidRPr="00E66B1C">
        <w:rPr>
          <w:rFonts w:ascii="Times New Roman" w:eastAsia="Times New Roman" w:hAnsi="Times New Roman" w:cs="Times New Roman"/>
          <w:sz w:val="28"/>
          <w:szCs w:val="28"/>
        </w:rPr>
        <w:t xml:space="preserve">umbótamiðað </w:t>
      </w:r>
      <w:r w:rsidR="009F1ECC" w:rsidRPr="00E66B1C">
        <w:rPr>
          <w:rFonts w:ascii="Times New Roman" w:eastAsia="Times New Roman" w:hAnsi="Times New Roman" w:cs="Times New Roman"/>
          <w:sz w:val="28"/>
          <w:szCs w:val="28"/>
        </w:rPr>
        <w:t>innra mat.</w:t>
      </w:r>
      <w:r w:rsidR="002B5407" w:rsidRPr="00E66B1C">
        <w:rPr>
          <w:rFonts w:ascii="Times New Roman" w:eastAsia="Times New Roman" w:hAnsi="Times New Roman" w:cs="Times New Roman"/>
          <w:sz w:val="28"/>
          <w:szCs w:val="28"/>
        </w:rPr>
        <w:t xml:space="preserve"> </w:t>
      </w:r>
      <w:r w:rsidRPr="00E66B1C">
        <w:rPr>
          <w:rFonts w:ascii="TimesNewRomanPSMT" w:eastAsia="TimesNewRomanPSMT" w:hAnsi="TimesNewRomanPSMT" w:cs="TimesNewRomanPSMT"/>
          <w:sz w:val="28"/>
          <w:szCs w:val="28"/>
        </w:rPr>
        <w:t>Foreldraráð gefur umsögn með áætluninni sem síðan fer til samþykktar hjá leikskólanefnd Kópavogs.</w:t>
      </w:r>
      <w:r>
        <w:rPr>
          <w:rFonts w:ascii="TimesNewRomanPSMT" w:eastAsia="TimesNewRomanPSMT" w:hAnsi="TimesNewRomanPSMT" w:cs="TimesNewRomanPSMT"/>
          <w:sz w:val="28"/>
          <w:szCs w:val="28"/>
        </w:rPr>
        <w:t xml:space="preserve"> </w:t>
      </w:r>
      <w:r w:rsidR="00F15EC2" w:rsidRPr="00E66B1C">
        <w:rPr>
          <w:rFonts w:ascii="Times New Roman" w:eastAsia="Times New Roman" w:hAnsi="Times New Roman" w:cs="Times New Roman"/>
          <w:sz w:val="28"/>
          <w:szCs w:val="28"/>
        </w:rPr>
        <w:t>Almennar u</w:t>
      </w:r>
      <w:r w:rsidR="009F1ECC" w:rsidRPr="00E66B1C">
        <w:rPr>
          <w:rFonts w:ascii="Times New Roman" w:eastAsia="Times New Roman" w:hAnsi="Times New Roman" w:cs="Times New Roman"/>
          <w:sz w:val="28"/>
          <w:szCs w:val="28"/>
        </w:rPr>
        <w:t>pplýsingar um leikskólann</w:t>
      </w:r>
      <w:r w:rsidR="00255376" w:rsidRPr="00E66B1C">
        <w:rPr>
          <w:rFonts w:ascii="Times New Roman" w:eastAsia="Times New Roman" w:hAnsi="Times New Roman" w:cs="Times New Roman"/>
          <w:sz w:val="28"/>
          <w:szCs w:val="28"/>
        </w:rPr>
        <w:t>, dagskipulag,</w:t>
      </w:r>
      <w:r w:rsidR="009F1ECC" w:rsidRPr="00E66B1C">
        <w:rPr>
          <w:rFonts w:ascii="Times New Roman" w:eastAsia="Times New Roman" w:hAnsi="Times New Roman" w:cs="Times New Roman"/>
          <w:sz w:val="28"/>
          <w:szCs w:val="28"/>
        </w:rPr>
        <w:t xml:space="preserve"> skólanámskrá, foreldraráð og </w:t>
      </w:r>
      <w:r w:rsidR="00F15EC2" w:rsidRPr="00E66B1C">
        <w:rPr>
          <w:rFonts w:ascii="Times New Roman" w:eastAsia="Times New Roman" w:hAnsi="Times New Roman" w:cs="Times New Roman"/>
          <w:sz w:val="28"/>
          <w:szCs w:val="28"/>
        </w:rPr>
        <w:t>skóladagatal</w:t>
      </w:r>
      <w:r w:rsidR="009F1ECC" w:rsidRPr="00E66B1C">
        <w:rPr>
          <w:rFonts w:ascii="Times New Roman" w:eastAsia="Times New Roman" w:hAnsi="Times New Roman" w:cs="Times New Roman"/>
          <w:sz w:val="28"/>
          <w:szCs w:val="28"/>
        </w:rPr>
        <w:t xml:space="preserve"> ásamt fleiri þáttum má finna á heimasíðu leikskólans</w:t>
      </w:r>
      <w:r w:rsidR="00F15EC2" w:rsidRPr="00E66B1C">
        <w:rPr>
          <w:rFonts w:ascii="Times New Roman" w:eastAsia="Times New Roman" w:hAnsi="Times New Roman" w:cs="Times New Roman"/>
          <w:sz w:val="28"/>
          <w:szCs w:val="28"/>
        </w:rPr>
        <w:t xml:space="preserve">. </w:t>
      </w:r>
    </w:p>
    <w:p w14:paraId="2925A3CB" w14:textId="77777777" w:rsidR="000E2096" w:rsidRPr="000E2096" w:rsidRDefault="000E2096" w:rsidP="000E2096">
      <w:pPr>
        <w:spacing w:after="0" w:line="240" w:lineRule="auto"/>
        <w:jc w:val="both"/>
        <w:rPr>
          <w:rFonts w:ascii="Times New Roman" w:eastAsia="Times New Roman" w:hAnsi="Times New Roman" w:cs="Times New Roman"/>
          <w:i/>
          <w:iCs/>
          <w:spacing w:val="-1"/>
          <w:sz w:val="28"/>
          <w:szCs w:val="28"/>
        </w:rPr>
      </w:pPr>
    </w:p>
    <w:p w14:paraId="4F832158" w14:textId="484E5B83" w:rsidR="00E66B1C" w:rsidRPr="00E66B1C" w:rsidRDefault="00E66B1C" w:rsidP="00E66B1C">
      <w:pPr>
        <w:spacing w:after="0" w:line="240" w:lineRule="auto"/>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 xml:space="preserve">Veturinn hófst með venjulegum hætti með aðlögun og svo skipulögðu starfi. Takmarkanir vegna Covid 19 setti sinn svip á starf leikskólans og þá sérstaklega á aðkomu og samstarf við foreldra og hefðir leikskólans. </w:t>
      </w:r>
      <w:r w:rsidR="008E530C">
        <w:rPr>
          <w:rFonts w:ascii="Times New Roman" w:eastAsia="Times New Roman" w:hAnsi="Times New Roman" w:cs="Times New Roman"/>
          <w:sz w:val="28"/>
          <w:szCs w:val="28"/>
        </w:rPr>
        <w:t>S</w:t>
      </w:r>
      <w:r w:rsidRPr="00E66B1C">
        <w:rPr>
          <w:rFonts w:ascii="Times New Roman" w:eastAsia="Times New Roman" w:hAnsi="Times New Roman" w:cs="Times New Roman"/>
          <w:sz w:val="28"/>
          <w:szCs w:val="28"/>
        </w:rPr>
        <w:t xml:space="preserve">amskipti við </w:t>
      </w:r>
      <w:r w:rsidR="008E530C">
        <w:rPr>
          <w:rFonts w:ascii="Times New Roman" w:eastAsia="Times New Roman" w:hAnsi="Times New Roman" w:cs="Times New Roman"/>
          <w:sz w:val="28"/>
          <w:szCs w:val="28"/>
        </w:rPr>
        <w:t xml:space="preserve">foreldra voru að mestu </w:t>
      </w:r>
      <w:r w:rsidR="00174422">
        <w:rPr>
          <w:rFonts w:ascii="Times New Roman" w:eastAsia="Times New Roman" w:hAnsi="Times New Roman" w:cs="Times New Roman"/>
          <w:sz w:val="28"/>
          <w:szCs w:val="28"/>
        </w:rPr>
        <w:t>í</w:t>
      </w:r>
      <w:r w:rsidR="008E530C">
        <w:rPr>
          <w:rFonts w:ascii="Times New Roman" w:eastAsia="Times New Roman" w:hAnsi="Times New Roman" w:cs="Times New Roman"/>
          <w:sz w:val="28"/>
          <w:szCs w:val="28"/>
        </w:rPr>
        <w:t xml:space="preserve"> gegnum netpóst og síma</w:t>
      </w:r>
      <w:r w:rsidR="00F23D0D">
        <w:rPr>
          <w:rFonts w:ascii="Times New Roman" w:eastAsia="Times New Roman" w:hAnsi="Times New Roman" w:cs="Times New Roman"/>
          <w:sz w:val="28"/>
          <w:szCs w:val="28"/>
        </w:rPr>
        <w:t>.</w:t>
      </w:r>
      <w:r w:rsidRPr="00E66B1C">
        <w:rPr>
          <w:rFonts w:ascii="Times New Roman" w:eastAsia="Times New Roman" w:hAnsi="Times New Roman" w:cs="Times New Roman"/>
          <w:sz w:val="28"/>
          <w:szCs w:val="28"/>
        </w:rPr>
        <w:t xml:space="preserve"> Starfsfólkið hélt sínu striki í starfi með börnunum en ljóst var að þreyta vegna þessara takmarkana bæði í vinnu og einkalífi var til staðar. Nýir samningar sem innihéldu aukna undirbúningstíma voru gleðiefni fyrir fagfólk leikskólans. Vinnutímastytting var einnig hluti af samningum fyrir allt starfsfólk sem hefur bæði í för með sér gleði fyrir þann sem fer í vinnustyttingu en auk þess aukið álag fyrir þá sem standa vaktina. Ekki hefur komið til aukið starfsfólk og því má líta á þetta sem bjarnargreiða bæði fyrir starfsfólk og börnin. </w:t>
      </w:r>
    </w:p>
    <w:p w14:paraId="4A4F6159" w14:textId="5996C925" w:rsidR="008E530C" w:rsidRPr="00E66B1C" w:rsidRDefault="008E530C" w:rsidP="008E530C">
      <w:pPr>
        <w:spacing w:after="0" w:line="240" w:lineRule="auto"/>
        <w:jc w:val="both"/>
        <w:rPr>
          <w:rFonts w:ascii="Times New Roman" w:eastAsia="Times New Roman" w:hAnsi="Times New Roman" w:cs="Times New Roman"/>
          <w:bCs/>
          <w:sz w:val="28"/>
          <w:szCs w:val="28"/>
        </w:rPr>
      </w:pPr>
    </w:p>
    <w:p w14:paraId="194277B5" w14:textId="0A1F6052" w:rsidR="00FA6E02" w:rsidRPr="000E2096" w:rsidRDefault="000E2096" w:rsidP="000E2096">
      <w:pPr>
        <w:spacing w:after="0" w:line="240" w:lineRule="auto"/>
        <w:jc w:val="center"/>
        <w:rPr>
          <w:rFonts w:ascii="Times New Roman" w:eastAsia="Times New Roman" w:hAnsi="Times New Roman" w:cs="Times New Roman"/>
          <w:i/>
          <w:iCs/>
          <w:spacing w:val="-1"/>
          <w:sz w:val="28"/>
          <w:szCs w:val="28"/>
        </w:rPr>
      </w:pPr>
      <w:r w:rsidRPr="00466368">
        <w:rPr>
          <w:rFonts w:ascii="Times New Roman" w:eastAsia="Times New Roman" w:hAnsi="Times New Roman" w:cs="Times New Roman"/>
          <w:i/>
          <w:iCs/>
          <w:sz w:val="28"/>
          <w:szCs w:val="28"/>
        </w:rPr>
        <w:t xml:space="preserve">,,Stundum verður maður að leggja af stað án þess að þekkja leiðina út í hörgul. </w:t>
      </w:r>
      <w:r w:rsidRPr="00466368">
        <w:rPr>
          <w:rFonts w:ascii="Times New Roman" w:eastAsia="Times New Roman" w:hAnsi="Times New Roman" w:cs="Times New Roman"/>
          <w:i/>
          <w:iCs/>
          <w:spacing w:val="-1"/>
          <w:sz w:val="28"/>
          <w:szCs w:val="28"/>
        </w:rPr>
        <w:t>Notaðu tækifærið til að hlakka til að lenda í skemmtilegum og óvæntum uppákomum á leiðinni.“</w:t>
      </w:r>
    </w:p>
    <w:p w14:paraId="214614DA" w14:textId="77777777" w:rsidR="008E530C" w:rsidRDefault="008E530C" w:rsidP="00FA6E02">
      <w:pPr>
        <w:spacing w:after="0" w:line="240" w:lineRule="auto"/>
        <w:jc w:val="both"/>
        <w:rPr>
          <w:rFonts w:ascii="TimesNewRomanPSMT" w:eastAsia="TimesNewRomanPSMT" w:hAnsi="TimesNewRomanPSMT" w:cs="TimesNewRomanPSMT"/>
          <w:b/>
          <w:color w:val="00B050"/>
          <w:sz w:val="28"/>
          <w:szCs w:val="28"/>
        </w:rPr>
      </w:pPr>
    </w:p>
    <w:p w14:paraId="0B3F864D" w14:textId="6E80C241" w:rsidR="00E66B1C" w:rsidRPr="0019088B" w:rsidRDefault="00E66B1C" w:rsidP="00F66214">
      <w:pPr>
        <w:spacing w:after="0" w:line="240" w:lineRule="auto"/>
        <w:jc w:val="center"/>
        <w:rPr>
          <w:rFonts w:ascii="TimesNewRomanPSMT" w:eastAsia="TimesNewRomanPSMT" w:hAnsi="TimesNewRomanPSMT" w:cs="TimesNewRomanPSMT"/>
          <w:b/>
          <w:sz w:val="36"/>
          <w:szCs w:val="36"/>
        </w:rPr>
      </w:pPr>
      <w:r w:rsidRPr="0019088B">
        <w:rPr>
          <w:rFonts w:ascii="TimesNewRomanPSMT" w:eastAsia="TimesNewRomanPSMT" w:hAnsi="TimesNewRomanPSMT" w:cs="TimesNewRomanPSMT"/>
          <w:b/>
          <w:sz w:val="36"/>
          <w:szCs w:val="36"/>
        </w:rPr>
        <w:lastRenderedPageBreak/>
        <w:t>Öryggismál</w:t>
      </w:r>
    </w:p>
    <w:p w14:paraId="5CA91A5E" w14:textId="77777777" w:rsidR="00F66214" w:rsidRPr="000754A9" w:rsidRDefault="00F66214" w:rsidP="00F66214">
      <w:pPr>
        <w:spacing w:after="0" w:line="240" w:lineRule="auto"/>
        <w:jc w:val="center"/>
        <w:rPr>
          <w:rFonts w:ascii="TimesNewRomanPSMT" w:eastAsia="TimesNewRomanPSMT" w:hAnsi="TimesNewRomanPSMT" w:cs="TimesNewRomanPSMT"/>
          <w:sz w:val="28"/>
          <w:szCs w:val="28"/>
        </w:rPr>
      </w:pPr>
    </w:p>
    <w:p w14:paraId="705B6B49" w14:textId="77777777" w:rsidR="008E530C" w:rsidRPr="000754A9" w:rsidRDefault="00E66B1C" w:rsidP="008E530C">
      <w:pPr>
        <w:spacing w:after="0" w:line="240" w:lineRule="auto"/>
        <w:jc w:val="both"/>
        <w:rPr>
          <w:rFonts w:ascii="Times New Roman" w:eastAsia="Times New Roman" w:hAnsi="Times New Roman" w:cs="Times New Roman"/>
          <w:sz w:val="28"/>
          <w:szCs w:val="28"/>
        </w:rPr>
      </w:pPr>
      <w:r w:rsidRPr="000754A9">
        <w:rPr>
          <w:rFonts w:ascii="Times New Roman" w:eastAsia="Times New Roman" w:hAnsi="Times New Roman" w:cs="Times New Roman"/>
          <w:sz w:val="28"/>
          <w:szCs w:val="28"/>
        </w:rPr>
        <w:t>Í leikskólanum er starfandi öryggisnefnd og áfallaráð.</w:t>
      </w:r>
      <w:r w:rsidRPr="000754A9">
        <w:rPr>
          <w:rFonts w:ascii="Times New Roman" w:eastAsia="Times New Roman" w:hAnsi="Times New Roman" w:cs="Times New Roman"/>
          <w:b/>
          <w:sz w:val="28"/>
          <w:szCs w:val="28"/>
        </w:rPr>
        <w:t> </w:t>
      </w:r>
      <w:r w:rsidRPr="000754A9">
        <w:rPr>
          <w:rFonts w:ascii="Times New Roman" w:eastAsia="Times New Roman" w:hAnsi="Times New Roman" w:cs="Times New Roman"/>
          <w:sz w:val="28"/>
          <w:szCs w:val="28"/>
        </w:rPr>
        <w:t>Hlutverk þeirra er m.a. að stuðla að öryggi og heilbrigði starfsfólks og barna og koma í veg fyrir heilsutjón</w:t>
      </w:r>
      <w:r w:rsidR="008E530C" w:rsidRPr="000754A9">
        <w:rPr>
          <w:rFonts w:ascii="Times New Roman" w:eastAsia="Times New Roman" w:hAnsi="Times New Roman" w:cs="Times New Roman"/>
          <w:sz w:val="28"/>
          <w:szCs w:val="28"/>
        </w:rPr>
        <w:t xml:space="preserve">. </w:t>
      </w:r>
    </w:p>
    <w:p w14:paraId="550E6ABF" w14:textId="218A975F" w:rsidR="008E530C" w:rsidRPr="000754A9" w:rsidRDefault="008E530C" w:rsidP="008E530C">
      <w:pPr>
        <w:spacing w:after="0" w:line="240" w:lineRule="auto"/>
        <w:jc w:val="both"/>
        <w:rPr>
          <w:rFonts w:ascii="Times New Roman" w:eastAsia="Times New Roman" w:hAnsi="Times New Roman" w:cs="Times New Roman"/>
          <w:sz w:val="28"/>
          <w:szCs w:val="28"/>
        </w:rPr>
      </w:pPr>
      <w:r w:rsidRPr="000754A9">
        <w:rPr>
          <w:rFonts w:ascii="Times New Roman" w:eastAsia="Times New Roman" w:hAnsi="Times New Roman" w:cs="Times New Roman"/>
          <w:sz w:val="28"/>
          <w:szCs w:val="28"/>
        </w:rPr>
        <w:t>Hlutverk áfallaráðs er að koma að málum sem hafa áhrif á andlega líðan barna og starfsfólks svo sem slys, veikindi, sorg eða einelti. </w:t>
      </w:r>
      <w:r w:rsidR="00E66B1C" w:rsidRPr="000754A9">
        <w:rPr>
          <w:rFonts w:ascii="Times New Roman" w:eastAsia="Times New Roman" w:hAnsi="Times New Roman" w:cs="Times New Roman"/>
          <w:sz w:val="28"/>
          <w:szCs w:val="28"/>
        </w:rPr>
        <w:t xml:space="preserve">  </w:t>
      </w:r>
    </w:p>
    <w:p w14:paraId="5D382B9E" w14:textId="77777777" w:rsidR="008E530C" w:rsidRPr="000754A9" w:rsidRDefault="008E530C" w:rsidP="008E530C">
      <w:pPr>
        <w:spacing w:after="0" w:line="240" w:lineRule="auto"/>
        <w:jc w:val="both"/>
        <w:rPr>
          <w:rFonts w:ascii="TimesNewRomanPSMT" w:eastAsia="TimesNewRomanPSMT" w:hAnsi="TimesNewRomanPSMT" w:cs="TimesNewRomanPSMT"/>
          <w:b/>
          <w:sz w:val="28"/>
          <w:szCs w:val="28"/>
        </w:rPr>
      </w:pPr>
    </w:p>
    <w:p w14:paraId="4059219B" w14:textId="4245D8BE" w:rsidR="008E530C" w:rsidRPr="000754A9" w:rsidRDefault="008E530C" w:rsidP="008E530C">
      <w:pPr>
        <w:spacing w:after="0" w:line="240" w:lineRule="auto"/>
        <w:jc w:val="both"/>
        <w:rPr>
          <w:rFonts w:ascii="TimesNewRomanPSMT" w:eastAsia="TimesNewRomanPSMT" w:hAnsi="TimesNewRomanPSMT" w:cs="TimesNewRomanPSMT"/>
          <w:sz w:val="28"/>
          <w:szCs w:val="28"/>
        </w:rPr>
      </w:pPr>
      <w:r w:rsidRPr="000754A9">
        <w:rPr>
          <w:rFonts w:ascii="TimesNewRomanPSMT" w:eastAsia="TimesNewRomanPSMT" w:hAnsi="TimesNewRomanPSMT" w:cs="TimesNewRomanPSMT"/>
          <w:sz w:val="28"/>
          <w:szCs w:val="28"/>
        </w:rPr>
        <w:t>Slys eru skráð í gegnum forritið Atvik í samstarfi við Vís.</w:t>
      </w:r>
    </w:p>
    <w:p w14:paraId="072A432D" w14:textId="45DFDF22" w:rsidR="00E66B1C" w:rsidRDefault="00E66B1C" w:rsidP="00E66B1C">
      <w:pPr>
        <w:spacing w:after="0" w:line="240" w:lineRule="auto"/>
        <w:jc w:val="both"/>
        <w:rPr>
          <w:rFonts w:ascii="Times New Roman" w:eastAsia="Times New Roman" w:hAnsi="Times New Roman" w:cs="Times New Roman"/>
          <w:sz w:val="28"/>
          <w:szCs w:val="28"/>
        </w:rPr>
      </w:pPr>
      <w:r w:rsidRPr="000754A9">
        <w:rPr>
          <w:rFonts w:ascii="Times New Roman" w:eastAsia="Times New Roman" w:hAnsi="Times New Roman" w:cs="Times New Roman"/>
          <w:sz w:val="28"/>
          <w:szCs w:val="28"/>
        </w:rPr>
        <w:t xml:space="preserve">Skólaárið 2020 urðu 10 slys á útisvæði og 7 inni. Um var að </w:t>
      </w:r>
      <w:r w:rsidRPr="00E66B1C">
        <w:rPr>
          <w:rFonts w:ascii="Times New Roman" w:eastAsia="Times New Roman" w:hAnsi="Times New Roman" w:cs="Times New Roman"/>
          <w:sz w:val="28"/>
          <w:szCs w:val="28"/>
        </w:rPr>
        <w:t xml:space="preserve">ræða hras, fall og högg og hlutust af því mar, skrámur, kúla og skurður.  </w:t>
      </w:r>
    </w:p>
    <w:p w14:paraId="388005E6" w14:textId="51AB5E11" w:rsidR="0019088B" w:rsidRPr="00E66B1C" w:rsidRDefault="0019088B" w:rsidP="0019088B">
      <w:pPr>
        <w:spacing w:after="0" w:line="240" w:lineRule="auto"/>
        <w:jc w:val="center"/>
        <w:rPr>
          <w:rFonts w:ascii="Times New Roman" w:eastAsia="Times New Roman" w:hAnsi="Times New Roman" w:cs="Times New Roman"/>
          <w:sz w:val="28"/>
          <w:szCs w:val="28"/>
        </w:rPr>
      </w:pPr>
    </w:p>
    <w:p w14:paraId="7B5FC6CC" w14:textId="77777777" w:rsidR="00E66B1C" w:rsidRPr="00E66B1C" w:rsidRDefault="00E66B1C" w:rsidP="00E66B1C">
      <w:pPr>
        <w:spacing w:after="0" w:line="240" w:lineRule="auto"/>
        <w:jc w:val="both"/>
        <w:rPr>
          <w:rFonts w:ascii="TimesNewRomanPSMT" w:eastAsia="TimesNewRomanPSMT" w:hAnsi="TimesNewRomanPSMT" w:cs="TimesNewRomanPSMT"/>
          <w:b/>
          <w:sz w:val="28"/>
          <w:szCs w:val="28"/>
        </w:rPr>
      </w:pPr>
    </w:p>
    <w:p w14:paraId="1DB5495E" w14:textId="77777777" w:rsidR="0019088B" w:rsidRDefault="00E66B1C" w:rsidP="0019088B">
      <w:pPr>
        <w:spacing w:after="0" w:line="240" w:lineRule="auto"/>
        <w:jc w:val="center"/>
        <w:rPr>
          <w:rFonts w:ascii="Times New Roman" w:eastAsia="Times New Roman" w:hAnsi="Times New Roman" w:cs="Times New Roman"/>
          <w:b/>
          <w:sz w:val="36"/>
          <w:szCs w:val="36"/>
        </w:rPr>
      </w:pPr>
      <w:r w:rsidRPr="0019088B">
        <w:rPr>
          <w:rFonts w:ascii="Times New Roman" w:eastAsia="Times New Roman" w:hAnsi="Times New Roman" w:cs="Times New Roman"/>
          <w:b/>
          <w:sz w:val="36"/>
          <w:szCs w:val="36"/>
        </w:rPr>
        <w:t>Viðhald</w:t>
      </w:r>
    </w:p>
    <w:p w14:paraId="00E0CBC3" w14:textId="480E05C2" w:rsidR="00E66B1C" w:rsidRPr="0019088B" w:rsidRDefault="0019088B" w:rsidP="0019088B">
      <w:pPr>
        <w:spacing w:after="0" w:line="240" w:lineRule="auto"/>
        <w:rPr>
          <w:rFonts w:ascii="Times New Roman" w:eastAsia="Times New Roman" w:hAnsi="Times New Roman" w:cs="Times New Roman"/>
          <w:b/>
          <w:sz w:val="28"/>
          <w:szCs w:val="28"/>
        </w:rPr>
      </w:pPr>
      <w:r w:rsidRPr="0019088B">
        <w:rPr>
          <w:rFonts w:ascii="Times New Roman" w:eastAsia="Times New Roman" w:hAnsi="Times New Roman" w:cs="Times New Roman"/>
          <w:b/>
          <w:sz w:val="28"/>
          <w:szCs w:val="28"/>
        </w:rPr>
        <w:t>Skólaárið</w:t>
      </w:r>
      <w:r w:rsidR="00E66B1C" w:rsidRPr="0019088B">
        <w:rPr>
          <w:rFonts w:ascii="Times New Roman" w:eastAsia="Times New Roman" w:hAnsi="Times New Roman" w:cs="Times New Roman"/>
          <w:b/>
          <w:sz w:val="28"/>
          <w:szCs w:val="28"/>
        </w:rPr>
        <w:t xml:space="preserve"> 2020 - 2021</w:t>
      </w:r>
    </w:p>
    <w:p w14:paraId="4AF59908" w14:textId="7B20F5CA" w:rsidR="00E66B1C" w:rsidRPr="00E66B1C" w:rsidRDefault="00E66B1C" w:rsidP="00E66B1C">
      <w:pPr>
        <w:spacing w:line="240" w:lineRule="auto"/>
        <w:jc w:val="both"/>
        <w:rPr>
          <w:rFonts w:ascii="Calibri" w:eastAsia="Calibri" w:hAnsi="Calibri" w:cs="Calibri"/>
          <w:sz w:val="28"/>
          <w:szCs w:val="28"/>
        </w:rPr>
      </w:pPr>
      <w:r w:rsidRPr="00E66B1C">
        <w:rPr>
          <w:rFonts w:ascii="Times New Roman" w:eastAsia="Times New Roman" w:hAnsi="Times New Roman" w:cs="Times New Roman"/>
          <w:sz w:val="28"/>
          <w:szCs w:val="28"/>
        </w:rPr>
        <w:t xml:space="preserve">Kantar á þakinu og gluggalistar voru endurnýjaðir. Bárujárn á útvegg var málað ásamt stóra </w:t>
      </w:r>
      <w:r w:rsidR="00466368">
        <w:rPr>
          <w:rFonts w:ascii="Times New Roman" w:eastAsia="Times New Roman" w:hAnsi="Times New Roman" w:cs="Times New Roman"/>
          <w:sz w:val="28"/>
          <w:szCs w:val="28"/>
        </w:rPr>
        <w:t>baðherbergið</w:t>
      </w:r>
      <w:r w:rsidRPr="00E66B1C">
        <w:rPr>
          <w:rFonts w:ascii="Times New Roman" w:eastAsia="Times New Roman" w:hAnsi="Times New Roman" w:cs="Times New Roman"/>
          <w:sz w:val="28"/>
          <w:szCs w:val="28"/>
        </w:rPr>
        <w:t xml:space="preserve"> í fataherbergi og tveir veggir í fataherberginu. Settir voru skápar á deildar, deildarhlað, sal og fataherbergi ásamt því að færð voru til hólf í fataherberginu. Skipt var út þráðlausum netpunktum, tvær fartölvur komu í hús og deildar fengu farsíma. </w:t>
      </w:r>
    </w:p>
    <w:p w14:paraId="299A1135" w14:textId="77777777" w:rsidR="008E530C" w:rsidRDefault="008E530C" w:rsidP="00E66B1C">
      <w:pPr>
        <w:spacing w:after="0" w:line="240" w:lineRule="auto"/>
        <w:jc w:val="both"/>
        <w:rPr>
          <w:rFonts w:ascii="Times New Roman" w:eastAsia="Times New Roman" w:hAnsi="Times New Roman" w:cs="Times New Roman"/>
          <w:b/>
          <w:sz w:val="28"/>
          <w:szCs w:val="28"/>
        </w:rPr>
      </w:pPr>
    </w:p>
    <w:p w14:paraId="4AFCB3A7" w14:textId="41E67D31" w:rsidR="00E66B1C" w:rsidRPr="000E2096" w:rsidRDefault="0019088B" w:rsidP="00E66B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Skólaárið</w:t>
      </w:r>
      <w:r w:rsidR="00E66B1C" w:rsidRPr="000E2096">
        <w:rPr>
          <w:rFonts w:ascii="Times New Roman" w:eastAsia="Times New Roman" w:hAnsi="Times New Roman" w:cs="Times New Roman"/>
          <w:b/>
          <w:sz w:val="28"/>
          <w:szCs w:val="28"/>
        </w:rPr>
        <w:t xml:space="preserve"> 2021 – 2022 </w:t>
      </w:r>
    </w:p>
    <w:p w14:paraId="5B84FA9D" w14:textId="77777777" w:rsidR="00E66B1C" w:rsidRPr="000E2096" w:rsidRDefault="00E66B1C" w:rsidP="00E66B1C">
      <w:pPr>
        <w:spacing w:after="0" w:line="240" w:lineRule="auto"/>
        <w:jc w:val="both"/>
        <w:rPr>
          <w:rFonts w:ascii="Times New Roman" w:eastAsia="Times New Roman" w:hAnsi="Times New Roman" w:cs="Times New Roman"/>
          <w:sz w:val="28"/>
          <w:szCs w:val="28"/>
        </w:rPr>
      </w:pPr>
      <w:r w:rsidRPr="000E2096">
        <w:rPr>
          <w:rFonts w:ascii="Times New Roman" w:eastAsia="Times New Roman" w:hAnsi="Times New Roman" w:cs="Times New Roman"/>
          <w:sz w:val="28"/>
          <w:szCs w:val="28"/>
        </w:rPr>
        <w:t xml:space="preserve">Áætlað er að laga hljóðvist á eldri deildum og skipta út dúkum á hluta af húsinu, ásamt því að mála einhverja veggi.   </w:t>
      </w:r>
    </w:p>
    <w:p w14:paraId="245A7BD1" w14:textId="77777777" w:rsidR="00E66B1C" w:rsidRPr="000E2096" w:rsidRDefault="00E66B1C" w:rsidP="00E66B1C">
      <w:pPr>
        <w:spacing w:after="0" w:line="240" w:lineRule="auto"/>
        <w:jc w:val="both"/>
        <w:rPr>
          <w:rFonts w:ascii="TimesNewRomanPSMT" w:eastAsia="TimesNewRomanPSMT" w:hAnsi="TimesNewRomanPSMT" w:cs="TimesNewRomanPSMT"/>
          <w:b/>
          <w:sz w:val="28"/>
          <w:szCs w:val="28"/>
        </w:rPr>
      </w:pPr>
    </w:p>
    <w:p w14:paraId="677751A3" w14:textId="1A38F68F" w:rsidR="000E2096" w:rsidRDefault="000E2096" w:rsidP="000A4E4A">
      <w:pPr>
        <w:spacing w:after="0" w:line="240" w:lineRule="auto"/>
        <w:jc w:val="center"/>
        <w:rPr>
          <w:rFonts w:ascii="TimesNewRomanPSMT" w:eastAsia="TimesNewRomanPSMT" w:hAnsi="TimesNewRomanPSMT" w:cs="TimesNewRomanPSMT"/>
          <w:b/>
          <w:sz w:val="36"/>
          <w:szCs w:val="36"/>
        </w:rPr>
      </w:pPr>
    </w:p>
    <w:p w14:paraId="4625E626" w14:textId="1DAE9B6B" w:rsidR="000E2096" w:rsidRDefault="000E2096" w:rsidP="000A4E4A">
      <w:pPr>
        <w:spacing w:after="0" w:line="240" w:lineRule="auto"/>
        <w:jc w:val="center"/>
        <w:rPr>
          <w:rFonts w:ascii="TimesNewRomanPSMT" w:eastAsia="TimesNewRomanPSMT" w:hAnsi="TimesNewRomanPSMT" w:cs="TimesNewRomanPSMT"/>
          <w:b/>
          <w:sz w:val="36"/>
          <w:szCs w:val="36"/>
        </w:rPr>
      </w:pPr>
      <w:r>
        <w:rPr>
          <w:i/>
          <w:iCs/>
          <w:noProof/>
          <w:color w:val="4472C4" w:themeColor="accent1"/>
          <w:sz w:val="28"/>
          <w:szCs w:val="28"/>
        </w:rPr>
        <w:drawing>
          <wp:anchor distT="0" distB="0" distL="114300" distR="114300" simplePos="0" relativeHeight="251674624" behindDoc="0" locked="0" layoutInCell="1" allowOverlap="1" wp14:anchorId="3CD27A22" wp14:editId="0E6F1802">
            <wp:simplePos x="0" y="0"/>
            <wp:positionH relativeFrom="margin">
              <wp:posOffset>2824480</wp:posOffset>
            </wp:positionH>
            <wp:positionV relativeFrom="paragraph">
              <wp:posOffset>491490</wp:posOffset>
            </wp:positionV>
            <wp:extent cx="2609850" cy="1957070"/>
            <wp:effectExtent l="0" t="0" r="0" b="5080"/>
            <wp:wrapSquare wrapText="bothSides"/>
            <wp:docPr id="12" name="Mynd 12" descr="Mynd sem inniheldur bygging, utandyra, bl�r, hlutur utandyr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ynd 12" descr="Mynd sem inniheldur bygging, utandyra, bl�r, hlutur utandyra&#10;&#10;Lýsing sjálfkrafa búin til"/>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1957070"/>
                    </a:xfrm>
                    <a:prstGeom prst="rect">
                      <a:avLst/>
                    </a:prstGeom>
                  </pic:spPr>
                </pic:pic>
              </a:graphicData>
            </a:graphic>
            <wp14:sizeRelH relativeFrom="margin">
              <wp14:pctWidth>0</wp14:pctWidth>
            </wp14:sizeRelH>
            <wp14:sizeRelV relativeFrom="margin">
              <wp14:pctHeight>0</wp14:pctHeight>
            </wp14:sizeRelV>
          </wp:anchor>
        </w:drawing>
      </w:r>
      <w:r>
        <w:rPr>
          <w:rFonts w:ascii="TimesNewRomanPSMT" w:eastAsia="TimesNewRomanPSMT" w:hAnsi="TimesNewRomanPSMT" w:cs="TimesNewRomanPSMT"/>
          <w:noProof/>
          <w:color w:val="00B050"/>
          <w:sz w:val="28"/>
          <w:szCs w:val="28"/>
        </w:rPr>
        <w:drawing>
          <wp:anchor distT="0" distB="0" distL="114300" distR="114300" simplePos="0" relativeHeight="251672576" behindDoc="0" locked="0" layoutInCell="1" allowOverlap="1" wp14:anchorId="3A80491E" wp14:editId="40F3DC0C">
            <wp:simplePos x="0" y="0"/>
            <wp:positionH relativeFrom="margin">
              <wp:align>left</wp:align>
            </wp:positionH>
            <wp:positionV relativeFrom="paragraph">
              <wp:posOffset>495300</wp:posOffset>
            </wp:positionV>
            <wp:extent cx="2619375" cy="1964055"/>
            <wp:effectExtent l="0" t="0" r="9525" b="0"/>
            <wp:wrapSquare wrapText="bothSides"/>
            <wp:docPr id="11" name="Mynd 11" descr="Mynd sem inniheldur j�r�, utandyra, hlutur utandyr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ynd 11" descr="Mynd sem inniheldur j�r�, utandyra, hlutur utandyra&#10;&#10;Lýsing sjálfkrafa búin ti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1964055"/>
                    </a:xfrm>
                    <a:prstGeom prst="rect">
                      <a:avLst/>
                    </a:prstGeom>
                  </pic:spPr>
                </pic:pic>
              </a:graphicData>
            </a:graphic>
            <wp14:sizeRelH relativeFrom="margin">
              <wp14:pctWidth>0</wp14:pctWidth>
            </wp14:sizeRelH>
            <wp14:sizeRelV relativeFrom="margin">
              <wp14:pctHeight>0</wp14:pctHeight>
            </wp14:sizeRelV>
          </wp:anchor>
        </w:drawing>
      </w:r>
    </w:p>
    <w:p w14:paraId="5B8F0F8A" w14:textId="568615B6" w:rsidR="000E2096" w:rsidRDefault="000E2096" w:rsidP="000A4E4A">
      <w:pPr>
        <w:spacing w:after="0" w:line="240" w:lineRule="auto"/>
        <w:jc w:val="center"/>
        <w:rPr>
          <w:rFonts w:ascii="TimesNewRomanPSMT" w:eastAsia="TimesNewRomanPSMT" w:hAnsi="TimesNewRomanPSMT" w:cs="TimesNewRomanPSMT"/>
          <w:b/>
          <w:sz w:val="36"/>
          <w:szCs w:val="36"/>
        </w:rPr>
      </w:pPr>
    </w:p>
    <w:p w14:paraId="2775FE97" w14:textId="0F4C16FB" w:rsidR="000E2096" w:rsidRDefault="000E2096" w:rsidP="000A4E4A">
      <w:pPr>
        <w:spacing w:after="0" w:line="240" w:lineRule="auto"/>
        <w:jc w:val="center"/>
        <w:rPr>
          <w:rFonts w:ascii="TimesNewRomanPSMT" w:eastAsia="TimesNewRomanPSMT" w:hAnsi="TimesNewRomanPSMT" w:cs="TimesNewRomanPSMT"/>
          <w:b/>
          <w:sz w:val="36"/>
          <w:szCs w:val="36"/>
        </w:rPr>
      </w:pPr>
    </w:p>
    <w:p w14:paraId="34B8E167" w14:textId="77777777" w:rsidR="000E2096" w:rsidRDefault="000E2096" w:rsidP="0019088B">
      <w:pPr>
        <w:spacing w:after="0" w:line="240" w:lineRule="auto"/>
        <w:rPr>
          <w:rFonts w:ascii="TimesNewRomanPSMT" w:eastAsia="TimesNewRomanPSMT" w:hAnsi="TimesNewRomanPSMT" w:cs="TimesNewRomanPSMT"/>
          <w:b/>
          <w:sz w:val="36"/>
          <w:szCs w:val="36"/>
        </w:rPr>
      </w:pPr>
    </w:p>
    <w:p w14:paraId="045E3F15" w14:textId="3D708201" w:rsidR="000A4E4A" w:rsidRPr="008E530C" w:rsidRDefault="000A4E4A" w:rsidP="000A4E4A">
      <w:pPr>
        <w:spacing w:after="0" w:line="240" w:lineRule="auto"/>
        <w:jc w:val="center"/>
        <w:rPr>
          <w:rFonts w:ascii="TimesNewRomanPSMT" w:eastAsia="TimesNewRomanPSMT" w:hAnsi="TimesNewRomanPSMT" w:cs="TimesNewRomanPSMT"/>
          <w:b/>
          <w:sz w:val="36"/>
          <w:szCs w:val="36"/>
        </w:rPr>
      </w:pPr>
      <w:r w:rsidRPr="008E530C">
        <w:rPr>
          <w:rFonts w:ascii="TimesNewRomanPSMT" w:eastAsia="TimesNewRomanPSMT" w:hAnsi="TimesNewRomanPSMT" w:cs="TimesNewRomanPSMT"/>
          <w:b/>
          <w:sz w:val="36"/>
          <w:szCs w:val="36"/>
        </w:rPr>
        <w:lastRenderedPageBreak/>
        <w:t>Skólastarfið</w:t>
      </w:r>
    </w:p>
    <w:p w14:paraId="4B13DD39" w14:textId="77777777" w:rsidR="00FA6E02" w:rsidRPr="00E66B1C" w:rsidRDefault="00FA6E02" w:rsidP="00E66B1C">
      <w:pPr>
        <w:spacing w:after="0" w:line="240" w:lineRule="auto"/>
        <w:jc w:val="both"/>
        <w:rPr>
          <w:rFonts w:ascii="Times New Roman" w:eastAsia="Times New Roman" w:hAnsi="Times New Roman" w:cs="Times New Roman"/>
          <w:sz w:val="28"/>
          <w:szCs w:val="28"/>
        </w:rPr>
      </w:pPr>
    </w:p>
    <w:p w14:paraId="5BE94B2F" w14:textId="6B9928E3" w:rsidR="00ED292B" w:rsidRPr="00E66B1C" w:rsidRDefault="00FA6E02" w:rsidP="00E66B1C">
      <w:pPr>
        <w:spacing w:after="0" w:line="240" w:lineRule="auto"/>
        <w:jc w:val="both"/>
        <w:rPr>
          <w:rFonts w:ascii="TimesNewRomanPSMT" w:eastAsia="TimesNewRomanPSMT" w:hAnsi="TimesNewRomanPSMT" w:cs="TimesNewRomanPSMT"/>
          <w:sz w:val="28"/>
          <w:szCs w:val="28"/>
        </w:rPr>
      </w:pPr>
      <w:r>
        <w:rPr>
          <w:rFonts w:ascii="TimesNewRomanPSMT" w:eastAsia="TimesNewRomanPSMT" w:hAnsi="TimesNewRomanPSMT" w:cs="TimesNewRomanPSMT"/>
          <w:sz w:val="28"/>
          <w:szCs w:val="28"/>
        </w:rPr>
        <w:t>Sk</w:t>
      </w:r>
      <w:r w:rsidR="009F1ECC" w:rsidRPr="00E66B1C">
        <w:rPr>
          <w:rFonts w:ascii="TimesNewRomanPSMT" w:eastAsia="TimesNewRomanPSMT" w:hAnsi="TimesNewRomanPSMT" w:cs="TimesNewRomanPSMT"/>
          <w:sz w:val="28"/>
          <w:szCs w:val="28"/>
        </w:rPr>
        <w:t>ólastarf er í sífelldri mótun og starfið tekur stöðugum breytingum og þróast í takt við þann hóp sem kemur að leikskólanum hverju sinni.</w:t>
      </w:r>
      <w:r w:rsidR="0043686C" w:rsidRPr="00E66B1C">
        <w:rPr>
          <w:rFonts w:ascii="TimesNewRomanPSMT" w:eastAsia="TimesNewRomanPSMT" w:hAnsi="TimesNewRomanPSMT" w:cs="TimesNewRomanPSMT"/>
          <w:sz w:val="28"/>
          <w:szCs w:val="28"/>
        </w:rPr>
        <w:t xml:space="preserve"> </w:t>
      </w:r>
      <w:r w:rsidR="009F1ECC" w:rsidRPr="00E66B1C">
        <w:rPr>
          <w:rFonts w:ascii="TimesNewRomanPSMT" w:eastAsia="TimesNewRomanPSMT" w:hAnsi="TimesNewRomanPSMT" w:cs="TimesNewRomanPSMT"/>
          <w:sz w:val="28"/>
          <w:szCs w:val="28"/>
        </w:rPr>
        <w:t xml:space="preserve">Í leikskólanum er </w:t>
      </w:r>
      <w:r w:rsidR="002B5E64" w:rsidRPr="00E66B1C">
        <w:rPr>
          <w:rFonts w:ascii="TimesNewRomanPSMT" w:eastAsia="TimesNewRomanPSMT" w:hAnsi="TimesNewRomanPSMT" w:cs="TimesNewRomanPSMT"/>
          <w:sz w:val="28"/>
          <w:szCs w:val="28"/>
        </w:rPr>
        <w:t>höfuð</w:t>
      </w:r>
      <w:r w:rsidR="009F1ECC" w:rsidRPr="00E66B1C">
        <w:rPr>
          <w:rFonts w:ascii="TimesNewRomanPSMT" w:eastAsia="TimesNewRomanPSMT" w:hAnsi="TimesNewRomanPSMT" w:cs="TimesNewRomanPSMT"/>
          <w:sz w:val="28"/>
          <w:szCs w:val="28"/>
        </w:rPr>
        <w:t xml:space="preserve">áhersla lögð á gæði í samskiptum </w:t>
      </w:r>
      <w:r w:rsidR="00ED292B" w:rsidRPr="00E66B1C">
        <w:rPr>
          <w:rFonts w:ascii="TimesNewRomanPSMT" w:eastAsia="TimesNewRomanPSMT" w:hAnsi="TimesNewRomanPSMT" w:cs="TimesNewRomanPSMT"/>
          <w:sz w:val="28"/>
          <w:szCs w:val="28"/>
        </w:rPr>
        <w:t xml:space="preserve">enda eru þau grundvallarþáttur í öllu starfi skólans. </w:t>
      </w:r>
      <w:r w:rsidR="00256C80" w:rsidRPr="00E66B1C">
        <w:rPr>
          <w:rFonts w:ascii="TimesNewRomanPSMT" w:eastAsia="TimesNewRomanPSMT" w:hAnsi="TimesNewRomanPSMT" w:cs="TimesNewRomanPSMT"/>
          <w:sz w:val="28"/>
          <w:szCs w:val="28"/>
        </w:rPr>
        <w:t xml:space="preserve">Læsi á </w:t>
      </w:r>
      <w:r w:rsidR="009F1ECC" w:rsidRPr="00E66B1C">
        <w:rPr>
          <w:rFonts w:ascii="TimesNewRomanPSMT" w:eastAsia="TimesNewRomanPSMT" w:hAnsi="TimesNewRomanPSMT" w:cs="TimesNewRomanPSMT"/>
          <w:sz w:val="28"/>
          <w:szCs w:val="28"/>
        </w:rPr>
        <w:t>stóra</w:t>
      </w:r>
      <w:r w:rsidR="00256C80" w:rsidRPr="00E66B1C">
        <w:rPr>
          <w:rFonts w:ascii="TimesNewRomanPSMT" w:eastAsia="TimesNewRomanPSMT" w:hAnsi="TimesNewRomanPSMT" w:cs="TimesNewRomanPSMT"/>
          <w:sz w:val="28"/>
          <w:szCs w:val="28"/>
        </w:rPr>
        <w:t>n</w:t>
      </w:r>
      <w:r w:rsidR="009F1ECC" w:rsidRPr="00E66B1C">
        <w:rPr>
          <w:rFonts w:ascii="TimesNewRomanPSMT" w:eastAsia="TimesNewRomanPSMT" w:hAnsi="TimesNewRomanPSMT" w:cs="TimesNewRomanPSMT"/>
          <w:sz w:val="28"/>
          <w:szCs w:val="28"/>
        </w:rPr>
        <w:t xml:space="preserve"> </w:t>
      </w:r>
      <w:r w:rsidR="00ED292B" w:rsidRPr="00E66B1C">
        <w:rPr>
          <w:rFonts w:ascii="TimesNewRomanPSMT" w:eastAsia="TimesNewRomanPSMT" w:hAnsi="TimesNewRomanPSMT" w:cs="TimesNewRomanPSMT"/>
          <w:sz w:val="28"/>
          <w:szCs w:val="28"/>
        </w:rPr>
        <w:t>sess</w:t>
      </w:r>
      <w:r w:rsidR="009F1ECC" w:rsidRPr="00E66B1C">
        <w:rPr>
          <w:rFonts w:ascii="TimesNewRomanPSMT" w:eastAsia="TimesNewRomanPSMT" w:hAnsi="TimesNewRomanPSMT" w:cs="TimesNewRomanPSMT"/>
          <w:sz w:val="28"/>
          <w:szCs w:val="28"/>
        </w:rPr>
        <w:t xml:space="preserve"> í starfinu ásamt ýmsum hefðum. </w:t>
      </w:r>
    </w:p>
    <w:p w14:paraId="6BF0194B" w14:textId="77777777" w:rsidR="006356F2" w:rsidRDefault="006356F2" w:rsidP="00E66B1C">
      <w:pPr>
        <w:spacing w:after="0" w:line="240" w:lineRule="auto"/>
        <w:jc w:val="both"/>
        <w:rPr>
          <w:rFonts w:ascii="Times New Roman" w:eastAsia="Times New Roman" w:hAnsi="Times New Roman" w:cs="Times New Roman"/>
          <w:noProof/>
          <w:sz w:val="28"/>
          <w:szCs w:val="28"/>
        </w:rPr>
      </w:pPr>
    </w:p>
    <w:p w14:paraId="57245D88" w14:textId="77777777" w:rsidR="006356F2" w:rsidRDefault="006356F2" w:rsidP="00E66B1C">
      <w:pPr>
        <w:spacing w:after="0" w:line="240" w:lineRule="auto"/>
        <w:jc w:val="both"/>
        <w:rPr>
          <w:rFonts w:ascii="Times New Roman" w:eastAsia="Times New Roman" w:hAnsi="Times New Roman" w:cs="Times New Roman"/>
          <w:noProof/>
          <w:sz w:val="28"/>
          <w:szCs w:val="28"/>
        </w:rPr>
      </w:pPr>
    </w:p>
    <w:p w14:paraId="33E6A0F5" w14:textId="03CAD31F" w:rsidR="002B5407" w:rsidRPr="00E66B1C" w:rsidRDefault="006356F2" w:rsidP="00E66B1C">
      <w:pPr>
        <w:spacing w:after="0" w:line="240" w:lineRule="auto"/>
        <w:jc w:val="both"/>
        <w:rPr>
          <w:rFonts w:ascii="TimesNewRomanPSMT" w:eastAsia="TimesNewRomanPSMT" w:hAnsi="TimesNewRomanPSMT" w:cs="TimesNewRomanPSMT"/>
          <w:sz w:val="28"/>
          <w:szCs w:val="28"/>
        </w:rPr>
      </w:pPr>
      <w:r>
        <w:rPr>
          <w:rFonts w:ascii="Times New Roman" w:eastAsia="Times New Roman" w:hAnsi="Times New Roman" w:cs="Times New Roman"/>
          <w:noProof/>
          <w:sz w:val="28"/>
          <w:szCs w:val="28"/>
        </w:rPr>
        <w:drawing>
          <wp:anchor distT="0" distB="0" distL="114300" distR="114300" simplePos="0" relativeHeight="251667456" behindDoc="0" locked="0" layoutInCell="1" allowOverlap="1" wp14:anchorId="505F9542" wp14:editId="6650180D">
            <wp:simplePos x="0" y="0"/>
            <wp:positionH relativeFrom="margin">
              <wp:posOffset>3392805</wp:posOffset>
            </wp:positionH>
            <wp:positionV relativeFrom="paragraph">
              <wp:posOffset>153035</wp:posOffset>
            </wp:positionV>
            <wp:extent cx="1853565" cy="1390015"/>
            <wp:effectExtent l="3175" t="0" r="0" b="0"/>
            <wp:wrapSquare wrapText="bothSides"/>
            <wp:docPr id="10" name="Mynd 10" descr="Mynd sem inniheldur einstaklingur, innandyra&#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nd 10" descr="Mynd sem inniheldur einstaklingur, innandyra&#10;&#10;Lýsing sjálfkrafa búin til"/>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853565" cy="13900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8"/>
          <w:szCs w:val="28"/>
        </w:rPr>
        <w:drawing>
          <wp:anchor distT="0" distB="0" distL="114300" distR="114300" simplePos="0" relativeHeight="251666432" behindDoc="0" locked="0" layoutInCell="1" allowOverlap="1" wp14:anchorId="79BFF879" wp14:editId="2D68BB36">
            <wp:simplePos x="0" y="0"/>
            <wp:positionH relativeFrom="column">
              <wp:posOffset>1741170</wp:posOffset>
            </wp:positionH>
            <wp:positionV relativeFrom="paragraph">
              <wp:posOffset>115570</wp:posOffset>
            </wp:positionV>
            <wp:extent cx="1867535" cy="1400175"/>
            <wp:effectExtent l="5080" t="0" r="4445" b="4445"/>
            <wp:wrapSquare wrapText="bothSides"/>
            <wp:docPr id="9" name="Mynd 9" descr="Mynd sem inniheldur texti&#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nd 9" descr="Mynd sem inniheldur texti&#10;&#10;Lýsing sjálfkrafa búin til"/>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67535" cy="14001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8"/>
          <w:szCs w:val="28"/>
        </w:rPr>
        <w:drawing>
          <wp:anchor distT="0" distB="0" distL="114300" distR="114300" simplePos="0" relativeHeight="251665408" behindDoc="0" locked="0" layoutInCell="1" allowOverlap="1" wp14:anchorId="748BFA5C" wp14:editId="6FC981E1">
            <wp:simplePos x="0" y="0"/>
            <wp:positionH relativeFrom="margin">
              <wp:posOffset>158115</wp:posOffset>
            </wp:positionH>
            <wp:positionV relativeFrom="paragraph">
              <wp:posOffset>112395</wp:posOffset>
            </wp:positionV>
            <wp:extent cx="1838325" cy="1379220"/>
            <wp:effectExtent l="953" t="0" r="0" b="0"/>
            <wp:wrapSquare wrapText="bothSides"/>
            <wp:docPr id="7" name="Mynd 7" descr="Mynd sem inniheldur einstaklingur, innandyra, appels�nugulur&#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nd 7" descr="Mynd sem inniheldur einstaklingur, innandyra, appels�nugulur&#10;&#10;Lýsing sjálfkrafa búin til"/>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838325" cy="1379220"/>
                    </a:xfrm>
                    <a:prstGeom prst="rect">
                      <a:avLst/>
                    </a:prstGeom>
                  </pic:spPr>
                </pic:pic>
              </a:graphicData>
            </a:graphic>
            <wp14:sizeRelH relativeFrom="margin">
              <wp14:pctWidth>0</wp14:pctWidth>
            </wp14:sizeRelH>
            <wp14:sizeRelV relativeFrom="margin">
              <wp14:pctHeight>0</wp14:pctHeight>
            </wp14:sizeRelV>
          </wp:anchor>
        </w:drawing>
      </w:r>
    </w:p>
    <w:p w14:paraId="19307F1A" w14:textId="4C7D73A8" w:rsidR="006356F2" w:rsidRDefault="006356F2" w:rsidP="00E66B1C">
      <w:pPr>
        <w:spacing w:after="0" w:line="240" w:lineRule="auto"/>
        <w:jc w:val="both"/>
        <w:rPr>
          <w:rFonts w:ascii="TimesNewRomanPSMT" w:eastAsia="TimesNewRomanPSMT" w:hAnsi="TimesNewRomanPSMT" w:cs="TimesNewRomanPSMT"/>
          <w:sz w:val="28"/>
          <w:szCs w:val="28"/>
        </w:rPr>
      </w:pPr>
    </w:p>
    <w:p w14:paraId="3C05C543" w14:textId="2FA08B92" w:rsidR="006356F2" w:rsidRDefault="006356F2" w:rsidP="00E66B1C">
      <w:pPr>
        <w:spacing w:after="0" w:line="240" w:lineRule="auto"/>
        <w:jc w:val="both"/>
        <w:rPr>
          <w:rFonts w:ascii="TimesNewRomanPSMT" w:eastAsia="TimesNewRomanPSMT" w:hAnsi="TimesNewRomanPSMT" w:cs="TimesNewRomanPSMT"/>
          <w:sz w:val="28"/>
          <w:szCs w:val="28"/>
        </w:rPr>
      </w:pPr>
    </w:p>
    <w:p w14:paraId="34638C56" w14:textId="661DAA76" w:rsidR="006356F2" w:rsidRDefault="006356F2" w:rsidP="00E66B1C">
      <w:pPr>
        <w:spacing w:after="0" w:line="240" w:lineRule="auto"/>
        <w:jc w:val="both"/>
        <w:rPr>
          <w:rFonts w:ascii="TimesNewRomanPSMT" w:eastAsia="TimesNewRomanPSMT" w:hAnsi="TimesNewRomanPSMT" w:cs="TimesNewRomanPSMT"/>
          <w:sz w:val="28"/>
          <w:szCs w:val="28"/>
        </w:rPr>
      </w:pPr>
    </w:p>
    <w:p w14:paraId="16AF2B9C" w14:textId="6F057989" w:rsidR="006356F2" w:rsidRDefault="006356F2" w:rsidP="00E66B1C">
      <w:pPr>
        <w:spacing w:after="0" w:line="240" w:lineRule="auto"/>
        <w:jc w:val="both"/>
        <w:rPr>
          <w:rFonts w:ascii="TimesNewRomanPSMT" w:eastAsia="TimesNewRomanPSMT" w:hAnsi="TimesNewRomanPSMT" w:cs="TimesNewRomanPSMT"/>
          <w:sz w:val="28"/>
          <w:szCs w:val="28"/>
        </w:rPr>
      </w:pPr>
    </w:p>
    <w:p w14:paraId="09876951" w14:textId="7BD27B81" w:rsidR="006356F2" w:rsidRDefault="006356F2" w:rsidP="00E66B1C">
      <w:pPr>
        <w:spacing w:after="0" w:line="240" w:lineRule="auto"/>
        <w:jc w:val="both"/>
        <w:rPr>
          <w:rFonts w:ascii="TimesNewRomanPSMT" w:eastAsia="TimesNewRomanPSMT" w:hAnsi="TimesNewRomanPSMT" w:cs="TimesNewRomanPSMT"/>
          <w:sz w:val="28"/>
          <w:szCs w:val="28"/>
        </w:rPr>
      </w:pPr>
    </w:p>
    <w:p w14:paraId="6DEF3D2A" w14:textId="7F9A4258" w:rsidR="006356F2" w:rsidRDefault="006356F2" w:rsidP="00E66B1C">
      <w:pPr>
        <w:spacing w:after="0" w:line="240" w:lineRule="auto"/>
        <w:jc w:val="both"/>
        <w:rPr>
          <w:rFonts w:ascii="TimesNewRomanPSMT" w:eastAsia="TimesNewRomanPSMT" w:hAnsi="TimesNewRomanPSMT" w:cs="TimesNewRomanPSMT"/>
          <w:sz w:val="28"/>
          <w:szCs w:val="28"/>
        </w:rPr>
      </w:pPr>
    </w:p>
    <w:p w14:paraId="41061158" w14:textId="34EC92DA" w:rsidR="006356F2" w:rsidRDefault="006356F2" w:rsidP="00E66B1C">
      <w:pPr>
        <w:spacing w:after="0" w:line="240" w:lineRule="auto"/>
        <w:jc w:val="both"/>
        <w:rPr>
          <w:rFonts w:ascii="TimesNewRomanPSMT" w:eastAsia="TimesNewRomanPSMT" w:hAnsi="TimesNewRomanPSMT" w:cs="TimesNewRomanPSMT"/>
          <w:sz w:val="28"/>
          <w:szCs w:val="28"/>
        </w:rPr>
      </w:pPr>
    </w:p>
    <w:p w14:paraId="061CADD6" w14:textId="06C08D19" w:rsidR="006356F2" w:rsidRDefault="006356F2" w:rsidP="00E66B1C">
      <w:pPr>
        <w:spacing w:after="0" w:line="240" w:lineRule="auto"/>
        <w:jc w:val="both"/>
        <w:rPr>
          <w:rFonts w:ascii="TimesNewRomanPSMT" w:eastAsia="TimesNewRomanPSMT" w:hAnsi="TimesNewRomanPSMT" w:cs="TimesNewRomanPSMT"/>
          <w:sz w:val="28"/>
          <w:szCs w:val="28"/>
        </w:rPr>
      </w:pPr>
    </w:p>
    <w:p w14:paraId="7FAACA54" w14:textId="77777777" w:rsidR="00F23D0D" w:rsidRDefault="00F23D0D" w:rsidP="00E66B1C">
      <w:pPr>
        <w:spacing w:after="0" w:line="240" w:lineRule="auto"/>
        <w:jc w:val="both"/>
        <w:rPr>
          <w:rFonts w:ascii="TimesNewRomanPSMT" w:eastAsia="TimesNewRomanPSMT" w:hAnsi="TimesNewRomanPSMT" w:cs="TimesNewRomanPSMT"/>
          <w:sz w:val="28"/>
          <w:szCs w:val="28"/>
        </w:rPr>
      </w:pPr>
    </w:p>
    <w:p w14:paraId="10B7835F" w14:textId="77777777" w:rsidR="000E2096" w:rsidRDefault="000E2096" w:rsidP="00E66B1C">
      <w:pPr>
        <w:spacing w:after="0" w:line="240" w:lineRule="auto"/>
        <w:jc w:val="both"/>
        <w:rPr>
          <w:rFonts w:ascii="TimesNewRomanPSMT" w:eastAsia="TimesNewRomanPSMT" w:hAnsi="TimesNewRomanPSMT" w:cs="TimesNewRomanPSMT"/>
          <w:sz w:val="28"/>
          <w:szCs w:val="28"/>
        </w:rPr>
      </w:pPr>
    </w:p>
    <w:p w14:paraId="5E1916D2" w14:textId="6B378809" w:rsidR="007F7188" w:rsidRDefault="000E2096" w:rsidP="00E66B1C">
      <w:pPr>
        <w:spacing w:after="0" w:line="240" w:lineRule="auto"/>
        <w:jc w:val="both"/>
        <w:rPr>
          <w:rFonts w:ascii="Times New Roman" w:eastAsia="Times New Roman" w:hAnsi="Times New Roman" w:cs="Times New Roman"/>
          <w:sz w:val="28"/>
          <w:szCs w:val="28"/>
        </w:rPr>
      </w:pPr>
      <w:r>
        <w:rPr>
          <w:rFonts w:ascii="TimesNewRomanPSMT" w:eastAsia="TimesNewRomanPSMT" w:hAnsi="TimesNewRomanPSMT" w:cs="TimesNewRomanPSMT"/>
          <w:sz w:val="28"/>
          <w:szCs w:val="28"/>
        </w:rPr>
        <w:t>E</w:t>
      </w:r>
      <w:r w:rsidR="00FA7AFA" w:rsidRPr="00E66B1C">
        <w:rPr>
          <w:rFonts w:ascii="TimesNewRomanPSMT" w:eastAsia="TimesNewRomanPSMT" w:hAnsi="TimesNewRomanPSMT" w:cs="TimesNewRomanPSMT"/>
          <w:sz w:val="28"/>
          <w:szCs w:val="28"/>
        </w:rPr>
        <w:t xml:space="preserve">inkunnarorð leikskólans Dals eru </w:t>
      </w:r>
      <w:r w:rsidR="00FA7AFA" w:rsidRPr="00E66B1C">
        <w:rPr>
          <w:rFonts w:ascii="TimesNewRomanPSMT" w:eastAsia="TimesNewRomanPSMT" w:hAnsi="TimesNewRomanPSMT" w:cs="TimesNewRomanPSMT"/>
          <w:i/>
          <w:iCs/>
          <w:sz w:val="28"/>
          <w:szCs w:val="28"/>
        </w:rPr>
        <w:t>virðing, ábyrgð og sjálfstæði</w:t>
      </w:r>
      <w:r w:rsidR="00FA7AFA" w:rsidRPr="00E66B1C">
        <w:rPr>
          <w:rFonts w:ascii="TimesNewRomanPSMT" w:eastAsia="TimesNewRomanPSMT" w:hAnsi="TimesNewRomanPSMT" w:cs="TimesNewRomanPSMT"/>
          <w:sz w:val="28"/>
          <w:szCs w:val="28"/>
        </w:rPr>
        <w:t xml:space="preserve">. </w:t>
      </w:r>
      <w:r w:rsidR="001F68CD" w:rsidRPr="00E66B1C">
        <w:rPr>
          <w:rFonts w:ascii="TimesNewRomanPSMT" w:eastAsia="TimesNewRomanPSMT" w:hAnsi="TimesNewRomanPSMT" w:cs="TimesNewRomanPSMT"/>
          <w:sz w:val="28"/>
          <w:szCs w:val="28"/>
        </w:rPr>
        <w:t xml:space="preserve">Markmið skólans er að </w:t>
      </w:r>
      <w:r w:rsidR="0097642E" w:rsidRPr="00E66B1C">
        <w:rPr>
          <w:rFonts w:ascii="TimesNewRomanPSMT" w:eastAsia="TimesNewRomanPSMT" w:hAnsi="TimesNewRomanPSMT" w:cs="TimesNewRomanPSMT"/>
          <w:sz w:val="28"/>
          <w:szCs w:val="28"/>
        </w:rPr>
        <w:t xml:space="preserve">virðing sé </w:t>
      </w:r>
      <w:r w:rsidR="001F68CD" w:rsidRPr="00E66B1C">
        <w:rPr>
          <w:rFonts w:ascii="TimesNewRomanPSMT" w:eastAsia="TimesNewRomanPSMT" w:hAnsi="TimesNewRomanPSMT" w:cs="TimesNewRomanPSMT"/>
          <w:sz w:val="28"/>
          <w:szCs w:val="28"/>
        </w:rPr>
        <w:t xml:space="preserve">borin </w:t>
      </w:r>
      <w:r w:rsidR="0097642E" w:rsidRPr="00E66B1C">
        <w:rPr>
          <w:rFonts w:ascii="TimesNewRomanPSMT" w:eastAsia="TimesNewRomanPSMT" w:hAnsi="TimesNewRomanPSMT" w:cs="TimesNewRomanPSMT"/>
          <w:sz w:val="28"/>
          <w:szCs w:val="28"/>
        </w:rPr>
        <w:t>fyrir öllum þeim sem að leikskólanum koma</w:t>
      </w:r>
      <w:r w:rsidR="007F7188" w:rsidRPr="00E66B1C">
        <w:rPr>
          <w:rFonts w:ascii="Times New Roman" w:eastAsia="TimesNewRomanPSMT" w:hAnsi="Times New Roman" w:cs="Times New Roman"/>
          <w:sz w:val="28"/>
          <w:szCs w:val="28"/>
        </w:rPr>
        <w:t xml:space="preserve">. </w:t>
      </w:r>
      <w:r w:rsidR="007F7188" w:rsidRPr="00E66B1C">
        <w:rPr>
          <w:rFonts w:ascii="Times New Roman" w:eastAsia="Times New Roman" w:hAnsi="Times New Roman" w:cs="Times New Roman"/>
          <w:sz w:val="28"/>
          <w:szCs w:val="28"/>
        </w:rPr>
        <w:t xml:space="preserve">Við berum virðingu fyrir hvoru öðru </w:t>
      </w:r>
      <w:r w:rsidR="002B5E64" w:rsidRPr="00E66B1C">
        <w:rPr>
          <w:rFonts w:ascii="Times New Roman" w:eastAsia="Times New Roman" w:hAnsi="Times New Roman" w:cs="Times New Roman"/>
          <w:sz w:val="28"/>
          <w:szCs w:val="28"/>
        </w:rPr>
        <w:t>jafnframt því að</w:t>
      </w:r>
      <w:r w:rsidR="007F7188" w:rsidRPr="00E66B1C">
        <w:rPr>
          <w:rFonts w:ascii="Times New Roman" w:eastAsia="Times New Roman" w:hAnsi="Times New Roman" w:cs="Times New Roman"/>
          <w:sz w:val="28"/>
          <w:szCs w:val="28"/>
        </w:rPr>
        <w:t xml:space="preserve"> ber</w:t>
      </w:r>
      <w:r w:rsidR="002B5E64" w:rsidRPr="00E66B1C">
        <w:rPr>
          <w:rFonts w:ascii="Times New Roman" w:eastAsia="Times New Roman" w:hAnsi="Times New Roman" w:cs="Times New Roman"/>
          <w:sz w:val="28"/>
          <w:szCs w:val="28"/>
        </w:rPr>
        <w:t>a</w:t>
      </w:r>
      <w:r w:rsidR="007F7188" w:rsidRPr="00E66B1C">
        <w:rPr>
          <w:rFonts w:ascii="Times New Roman" w:eastAsia="Times New Roman" w:hAnsi="Times New Roman" w:cs="Times New Roman"/>
          <w:sz w:val="28"/>
          <w:szCs w:val="28"/>
        </w:rPr>
        <w:t xml:space="preserve"> ábyrgð á eigin hegðun og gjörðum.</w:t>
      </w:r>
    </w:p>
    <w:p w14:paraId="341DD164" w14:textId="0D9A4D67" w:rsidR="002E5A09" w:rsidRPr="00E66B1C" w:rsidRDefault="002E5A09" w:rsidP="00E66B1C">
      <w:pPr>
        <w:spacing w:after="0" w:line="240" w:lineRule="auto"/>
        <w:jc w:val="both"/>
        <w:rPr>
          <w:rFonts w:ascii="Times New Roman" w:eastAsia="Times New Roman" w:hAnsi="Times New Roman" w:cs="Times New Roman"/>
          <w:color w:val="212529"/>
          <w:sz w:val="28"/>
          <w:szCs w:val="28"/>
        </w:rPr>
      </w:pPr>
    </w:p>
    <w:p w14:paraId="73E397B4" w14:textId="0717181A" w:rsidR="002E5A09" w:rsidRPr="00E66B1C" w:rsidRDefault="002E5A09" w:rsidP="00E66B1C">
      <w:pPr>
        <w:spacing w:after="0" w:line="240" w:lineRule="auto"/>
        <w:jc w:val="both"/>
        <w:rPr>
          <w:rFonts w:ascii="Times New Roman" w:eastAsia="Times New Roman" w:hAnsi="Times New Roman" w:cs="Times New Roman"/>
          <w:color w:val="212529"/>
          <w:sz w:val="28"/>
          <w:szCs w:val="28"/>
        </w:rPr>
      </w:pPr>
    </w:p>
    <w:tbl>
      <w:tblPr>
        <w:tblStyle w:val="Hnitanettflu"/>
        <w:tblW w:w="0" w:type="auto"/>
        <w:tblLook w:val="04A0" w:firstRow="1" w:lastRow="0" w:firstColumn="1" w:lastColumn="0" w:noHBand="0" w:noVBand="1"/>
      </w:tblPr>
      <w:tblGrid>
        <w:gridCol w:w="3020"/>
        <w:gridCol w:w="3021"/>
        <w:gridCol w:w="3021"/>
      </w:tblGrid>
      <w:tr w:rsidR="002E5A09" w:rsidRPr="00E66B1C" w14:paraId="12A5D33D" w14:textId="77777777" w:rsidTr="002E5A09">
        <w:tc>
          <w:tcPr>
            <w:tcW w:w="3020" w:type="dxa"/>
            <w:shd w:val="clear" w:color="auto" w:fill="FFC000"/>
          </w:tcPr>
          <w:p w14:paraId="118667CF" w14:textId="330AF0A8" w:rsidR="002E5A09" w:rsidRPr="00E66B1C" w:rsidRDefault="002E5A09" w:rsidP="00E66B1C">
            <w:pPr>
              <w:jc w:val="both"/>
              <w:rPr>
                <w:rFonts w:ascii="Times New Roman" w:eastAsia="Times New Roman" w:hAnsi="Times New Roman" w:cs="Times New Roman"/>
                <w:b/>
                <w:bCs/>
                <w:color w:val="212529"/>
                <w:sz w:val="28"/>
                <w:szCs w:val="28"/>
              </w:rPr>
            </w:pPr>
            <w:r w:rsidRPr="00E66B1C">
              <w:rPr>
                <w:rFonts w:ascii="Times New Roman" w:eastAsia="Times New Roman" w:hAnsi="Times New Roman" w:cs="Times New Roman"/>
                <w:b/>
                <w:bCs/>
                <w:color w:val="212529"/>
                <w:sz w:val="28"/>
                <w:szCs w:val="28"/>
              </w:rPr>
              <w:t xml:space="preserve">Virðing </w:t>
            </w:r>
          </w:p>
        </w:tc>
        <w:tc>
          <w:tcPr>
            <w:tcW w:w="3021" w:type="dxa"/>
            <w:shd w:val="clear" w:color="auto" w:fill="FFC000"/>
          </w:tcPr>
          <w:p w14:paraId="6C4928D8" w14:textId="315D7E21" w:rsidR="002E5A09" w:rsidRPr="00E66B1C" w:rsidRDefault="002E5A09" w:rsidP="00E66B1C">
            <w:pPr>
              <w:jc w:val="both"/>
              <w:rPr>
                <w:rFonts w:ascii="Times New Roman" w:eastAsia="Times New Roman" w:hAnsi="Times New Roman" w:cs="Times New Roman"/>
                <w:b/>
                <w:bCs/>
                <w:color w:val="212529"/>
                <w:sz w:val="28"/>
                <w:szCs w:val="28"/>
              </w:rPr>
            </w:pPr>
            <w:r w:rsidRPr="00E66B1C">
              <w:rPr>
                <w:rFonts w:ascii="Times New Roman" w:eastAsia="Times New Roman" w:hAnsi="Times New Roman" w:cs="Times New Roman"/>
                <w:b/>
                <w:bCs/>
                <w:color w:val="212529"/>
                <w:sz w:val="28"/>
                <w:szCs w:val="28"/>
              </w:rPr>
              <w:t xml:space="preserve">Ábyrgð </w:t>
            </w:r>
          </w:p>
        </w:tc>
        <w:tc>
          <w:tcPr>
            <w:tcW w:w="3021" w:type="dxa"/>
            <w:shd w:val="clear" w:color="auto" w:fill="FFC000"/>
          </w:tcPr>
          <w:p w14:paraId="4DB0CC98" w14:textId="1CE4BBE5" w:rsidR="002E5A09" w:rsidRPr="00E66B1C" w:rsidRDefault="002E5A09" w:rsidP="00E66B1C">
            <w:pPr>
              <w:jc w:val="both"/>
              <w:rPr>
                <w:rFonts w:ascii="Times New Roman" w:eastAsia="Times New Roman" w:hAnsi="Times New Roman" w:cs="Times New Roman"/>
                <w:b/>
                <w:bCs/>
                <w:color w:val="212529"/>
                <w:sz w:val="28"/>
                <w:szCs w:val="28"/>
              </w:rPr>
            </w:pPr>
            <w:r w:rsidRPr="00E66B1C">
              <w:rPr>
                <w:rFonts w:ascii="Times New Roman" w:eastAsia="Times New Roman" w:hAnsi="Times New Roman" w:cs="Times New Roman"/>
                <w:b/>
                <w:bCs/>
                <w:color w:val="212529"/>
                <w:sz w:val="28"/>
                <w:szCs w:val="28"/>
              </w:rPr>
              <w:t xml:space="preserve">Sjálfstæði </w:t>
            </w:r>
          </w:p>
        </w:tc>
      </w:tr>
      <w:tr w:rsidR="002E5A09" w:rsidRPr="00E66B1C" w14:paraId="4410960A" w14:textId="77777777" w:rsidTr="002E5A09">
        <w:tc>
          <w:tcPr>
            <w:tcW w:w="3020" w:type="dxa"/>
          </w:tcPr>
          <w:p w14:paraId="7EA593D6" w14:textId="76C1484E"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Fyrir sjálfum sér</w:t>
            </w:r>
          </w:p>
        </w:tc>
        <w:tc>
          <w:tcPr>
            <w:tcW w:w="3021" w:type="dxa"/>
          </w:tcPr>
          <w:p w14:paraId="3125804A" w14:textId="6E5DBBC6"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Á sjálfum sér</w:t>
            </w:r>
          </w:p>
        </w:tc>
        <w:tc>
          <w:tcPr>
            <w:tcW w:w="3021" w:type="dxa"/>
          </w:tcPr>
          <w:p w14:paraId="06B760FE" w14:textId="333E4A76"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Í vali</w:t>
            </w:r>
          </w:p>
        </w:tc>
      </w:tr>
      <w:tr w:rsidR="002E5A09" w:rsidRPr="00E66B1C" w14:paraId="7ED249EB" w14:textId="77777777" w:rsidTr="002E5A09">
        <w:tc>
          <w:tcPr>
            <w:tcW w:w="3020" w:type="dxa"/>
          </w:tcPr>
          <w:p w14:paraId="4B58C617" w14:textId="0DFD2862"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Fyrir öðrum</w:t>
            </w:r>
          </w:p>
        </w:tc>
        <w:tc>
          <w:tcPr>
            <w:tcW w:w="3021" w:type="dxa"/>
          </w:tcPr>
          <w:p w14:paraId="27B42CA2" w14:textId="3E4BB121"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Á vali sínu</w:t>
            </w:r>
          </w:p>
        </w:tc>
        <w:tc>
          <w:tcPr>
            <w:tcW w:w="3021" w:type="dxa"/>
          </w:tcPr>
          <w:p w14:paraId="4621193E" w14:textId="57B0BB92"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Í skoðunum</w:t>
            </w:r>
          </w:p>
        </w:tc>
      </w:tr>
      <w:tr w:rsidR="002E5A09" w:rsidRPr="00E66B1C" w14:paraId="7849E536" w14:textId="77777777" w:rsidTr="002E5A09">
        <w:tc>
          <w:tcPr>
            <w:tcW w:w="3020" w:type="dxa"/>
          </w:tcPr>
          <w:p w14:paraId="646AB9E0" w14:textId="006BBD0D"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Fyrir tilfinningum</w:t>
            </w:r>
          </w:p>
        </w:tc>
        <w:tc>
          <w:tcPr>
            <w:tcW w:w="3021" w:type="dxa"/>
          </w:tcPr>
          <w:p w14:paraId="6D69A9CD" w14:textId="2D9F23B4"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Á gerðum sínum</w:t>
            </w:r>
          </w:p>
        </w:tc>
        <w:tc>
          <w:tcPr>
            <w:tcW w:w="3021" w:type="dxa"/>
          </w:tcPr>
          <w:p w14:paraId="09A41F1A" w14:textId="1AC7AF70"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Í tjáningu</w:t>
            </w:r>
          </w:p>
        </w:tc>
      </w:tr>
      <w:tr w:rsidR="002E5A09" w:rsidRPr="00E66B1C" w14:paraId="3211F3E8" w14:textId="77777777" w:rsidTr="002E5A09">
        <w:tc>
          <w:tcPr>
            <w:tcW w:w="3020" w:type="dxa"/>
          </w:tcPr>
          <w:p w14:paraId="45EB2E5F" w14:textId="0B3224E4"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Fyrir umhverfinu</w:t>
            </w:r>
          </w:p>
        </w:tc>
        <w:tc>
          <w:tcPr>
            <w:tcW w:w="3021" w:type="dxa"/>
          </w:tcPr>
          <w:p w14:paraId="6A5EBFC3" w14:textId="38F69305"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Á orðum sínum</w:t>
            </w:r>
          </w:p>
        </w:tc>
        <w:tc>
          <w:tcPr>
            <w:tcW w:w="3021" w:type="dxa"/>
          </w:tcPr>
          <w:p w14:paraId="4FEF8018" w14:textId="5F743143" w:rsidR="002E5A09" w:rsidRPr="00E66B1C" w:rsidRDefault="002E5A09" w:rsidP="00E66B1C">
            <w:pPr>
              <w:jc w:val="both"/>
              <w:rPr>
                <w:rFonts w:ascii="Times New Roman" w:eastAsia="Times New Roman" w:hAnsi="Times New Roman" w:cs="Times New Roman"/>
                <w:color w:val="212529"/>
                <w:sz w:val="28"/>
                <w:szCs w:val="28"/>
              </w:rPr>
            </w:pPr>
            <w:r w:rsidRPr="00E66B1C">
              <w:rPr>
                <w:rFonts w:ascii="Times New Roman" w:eastAsia="Times New Roman" w:hAnsi="Times New Roman" w:cs="Times New Roman"/>
                <w:color w:val="212529"/>
                <w:sz w:val="28"/>
                <w:szCs w:val="28"/>
              </w:rPr>
              <w:t>Í verkum</w:t>
            </w:r>
          </w:p>
        </w:tc>
      </w:tr>
    </w:tbl>
    <w:p w14:paraId="13E5A751" w14:textId="77777777" w:rsidR="002E5A09" w:rsidRPr="00E66B1C" w:rsidRDefault="002E5A09" w:rsidP="00E66B1C">
      <w:pPr>
        <w:spacing w:after="0" w:line="240" w:lineRule="auto"/>
        <w:jc w:val="both"/>
        <w:rPr>
          <w:rFonts w:ascii="Times New Roman" w:eastAsia="Times New Roman" w:hAnsi="Times New Roman" w:cs="Times New Roman"/>
          <w:color w:val="212529"/>
          <w:sz w:val="28"/>
          <w:szCs w:val="28"/>
        </w:rPr>
      </w:pPr>
    </w:p>
    <w:p w14:paraId="2BDABAD3" w14:textId="299EDD3C" w:rsidR="000A4E4A" w:rsidRDefault="000A4E4A" w:rsidP="00E66B1C">
      <w:pPr>
        <w:spacing w:after="0" w:line="240" w:lineRule="auto"/>
        <w:jc w:val="center"/>
        <w:rPr>
          <w:rFonts w:ascii="Times New Roman" w:eastAsia="Times New Roman" w:hAnsi="Times New Roman" w:cs="Times New Roman"/>
          <w:b/>
          <w:i/>
          <w:iCs/>
          <w:sz w:val="28"/>
          <w:szCs w:val="28"/>
        </w:rPr>
      </w:pPr>
    </w:p>
    <w:p w14:paraId="4E9A110D" w14:textId="078CF9CA" w:rsidR="000E2096" w:rsidRDefault="000E2096" w:rsidP="00E66B1C">
      <w:pPr>
        <w:spacing w:after="0" w:line="240" w:lineRule="auto"/>
        <w:jc w:val="center"/>
        <w:rPr>
          <w:rFonts w:ascii="Times New Roman" w:eastAsia="Times New Roman" w:hAnsi="Times New Roman" w:cs="Times New Roman"/>
          <w:b/>
          <w:i/>
          <w:iCs/>
          <w:sz w:val="28"/>
          <w:szCs w:val="28"/>
        </w:rPr>
      </w:pPr>
    </w:p>
    <w:p w14:paraId="46577A99" w14:textId="77777777" w:rsidR="000E2096" w:rsidRDefault="000E2096" w:rsidP="00E66B1C">
      <w:pPr>
        <w:spacing w:after="0" w:line="240" w:lineRule="auto"/>
        <w:jc w:val="center"/>
        <w:rPr>
          <w:rFonts w:ascii="Times New Roman" w:eastAsia="Times New Roman" w:hAnsi="Times New Roman" w:cs="Times New Roman"/>
          <w:b/>
          <w:i/>
          <w:iCs/>
          <w:sz w:val="28"/>
          <w:szCs w:val="28"/>
        </w:rPr>
      </w:pPr>
    </w:p>
    <w:p w14:paraId="4BE6A616" w14:textId="77777777" w:rsidR="00F23D0D" w:rsidRDefault="00F23D0D" w:rsidP="00E66B1C">
      <w:pPr>
        <w:spacing w:after="0" w:line="240" w:lineRule="auto"/>
        <w:jc w:val="center"/>
        <w:rPr>
          <w:rFonts w:ascii="Times New Roman" w:eastAsia="Times New Roman" w:hAnsi="Times New Roman" w:cs="Times New Roman"/>
          <w:b/>
          <w:i/>
          <w:iCs/>
          <w:sz w:val="28"/>
          <w:szCs w:val="28"/>
        </w:rPr>
      </w:pPr>
    </w:p>
    <w:p w14:paraId="5205F984" w14:textId="70EB65D1" w:rsidR="00D249F9" w:rsidRPr="0019088B" w:rsidRDefault="00D249F9" w:rsidP="00E66B1C">
      <w:pPr>
        <w:spacing w:after="0" w:line="240" w:lineRule="auto"/>
        <w:jc w:val="center"/>
        <w:rPr>
          <w:rFonts w:ascii="Times New Roman" w:eastAsia="Times New Roman" w:hAnsi="Times New Roman" w:cs="Times New Roman"/>
          <w:b/>
          <w:i/>
          <w:iCs/>
          <w:sz w:val="32"/>
          <w:szCs w:val="32"/>
        </w:rPr>
      </w:pPr>
      <w:r w:rsidRPr="0019088B">
        <w:rPr>
          <w:rFonts w:ascii="Times New Roman" w:eastAsia="Times New Roman" w:hAnsi="Times New Roman" w:cs="Times New Roman"/>
          <w:b/>
          <w:i/>
          <w:iCs/>
          <w:sz w:val="32"/>
          <w:szCs w:val="32"/>
        </w:rPr>
        <w:t>Áherslur í skólastarfinu skólaárið 2021-2022</w:t>
      </w:r>
    </w:p>
    <w:p w14:paraId="4A421A77" w14:textId="0792A351" w:rsidR="00D249F9" w:rsidRPr="00E66B1C" w:rsidRDefault="00D249F9" w:rsidP="00E66B1C">
      <w:pPr>
        <w:spacing w:after="0" w:line="240" w:lineRule="auto"/>
        <w:jc w:val="center"/>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Vettvangsferðir verði hluti af hópastarfi</w:t>
      </w:r>
    </w:p>
    <w:p w14:paraId="64FE1514" w14:textId="077E6C5B" w:rsidR="00D249F9" w:rsidRPr="00E66B1C" w:rsidRDefault="00D249F9" w:rsidP="00E66B1C">
      <w:pPr>
        <w:spacing w:after="0" w:line="240" w:lineRule="auto"/>
        <w:jc w:val="center"/>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Unnið verði með vísindi og sjálfbærni í hópastarfi</w:t>
      </w:r>
    </w:p>
    <w:p w14:paraId="027B95E8" w14:textId="77777777" w:rsidR="00D249F9" w:rsidRPr="00E66B1C" w:rsidRDefault="00D249F9" w:rsidP="00E66B1C">
      <w:pPr>
        <w:spacing w:after="0" w:line="240" w:lineRule="auto"/>
        <w:jc w:val="center"/>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Bínu reglur verði nýttar í hópstarfi</w:t>
      </w:r>
    </w:p>
    <w:p w14:paraId="5A329F80" w14:textId="77777777" w:rsidR="00D249F9" w:rsidRPr="00E66B1C" w:rsidRDefault="00D249F9" w:rsidP="00E66B1C">
      <w:pPr>
        <w:spacing w:after="0" w:line="240" w:lineRule="auto"/>
        <w:jc w:val="center"/>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Samræmdar verði áherslur fyrir foreldrasamtöl.</w:t>
      </w:r>
    </w:p>
    <w:p w14:paraId="072FCF79" w14:textId="379CB7B2" w:rsidR="001B7D78" w:rsidRPr="00E66B1C" w:rsidRDefault="001B7D78" w:rsidP="00E66B1C">
      <w:pPr>
        <w:spacing w:after="0" w:line="240" w:lineRule="auto"/>
        <w:jc w:val="both"/>
        <w:rPr>
          <w:rFonts w:ascii="TimesNewRomanPSMT" w:eastAsia="TimesNewRomanPSMT" w:hAnsi="TimesNewRomanPSMT" w:cs="TimesNewRomanPSMT"/>
          <w:color w:val="FF0000"/>
          <w:sz w:val="28"/>
          <w:szCs w:val="28"/>
        </w:rPr>
      </w:pPr>
    </w:p>
    <w:p w14:paraId="55E3C993" w14:textId="0EE1B2B1" w:rsidR="000E0BD2" w:rsidRPr="00E66B1C" w:rsidRDefault="000E0BD2" w:rsidP="000E2096">
      <w:pPr>
        <w:spacing w:after="0" w:line="240" w:lineRule="auto"/>
        <w:rPr>
          <w:rFonts w:ascii="TimesNewRomanPSMT" w:eastAsia="TimesNewRomanPSMT" w:hAnsi="TimesNewRomanPSMT" w:cs="TimesNewRomanPSMT"/>
          <w:sz w:val="28"/>
          <w:szCs w:val="28"/>
        </w:rPr>
      </w:pPr>
    </w:p>
    <w:p w14:paraId="64F23294" w14:textId="1711ECA2" w:rsidR="006E1BE9" w:rsidRDefault="00913D72" w:rsidP="008E530C">
      <w:pPr>
        <w:spacing w:after="0" w:line="240" w:lineRule="auto"/>
        <w:jc w:val="center"/>
        <w:rPr>
          <w:rFonts w:ascii="Times New Roman" w:eastAsia="Times New Roman" w:hAnsi="Times New Roman" w:cs="Times New Roman"/>
          <w:b/>
          <w:sz w:val="36"/>
          <w:szCs w:val="36"/>
        </w:rPr>
      </w:pPr>
      <w:r w:rsidRPr="008E530C">
        <w:rPr>
          <w:rFonts w:ascii="Times New Roman" w:eastAsia="Times New Roman" w:hAnsi="Times New Roman" w:cs="Times New Roman"/>
          <w:b/>
          <w:sz w:val="36"/>
          <w:szCs w:val="36"/>
        </w:rPr>
        <w:t>S</w:t>
      </w:r>
      <w:r w:rsidR="009F1ECC" w:rsidRPr="008E530C">
        <w:rPr>
          <w:rFonts w:ascii="Times New Roman" w:eastAsia="Times New Roman" w:hAnsi="Times New Roman" w:cs="Times New Roman"/>
          <w:b/>
          <w:sz w:val="36"/>
          <w:szCs w:val="36"/>
        </w:rPr>
        <w:t>ímenntunaráætlun</w:t>
      </w:r>
    </w:p>
    <w:p w14:paraId="0BF858E7" w14:textId="0903FC8C" w:rsidR="000A4E4A" w:rsidRPr="008E530C" w:rsidRDefault="000A4E4A" w:rsidP="008E530C">
      <w:pPr>
        <w:spacing w:after="0" w:line="240" w:lineRule="auto"/>
        <w:jc w:val="center"/>
        <w:rPr>
          <w:rFonts w:ascii="Times New Roman" w:eastAsia="Times New Roman" w:hAnsi="Times New Roman" w:cs="Times New Roman"/>
          <w:sz w:val="36"/>
          <w:szCs w:val="36"/>
        </w:rPr>
      </w:pPr>
    </w:p>
    <w:p w14:paraId="17BA9A83" w14:textId="441BFEB3" w:rsidR="00913D72" w:rsidRPr="00E66B1C" w:rsidRDefault="006344A7" w:rsidP="00E66B1C">
      <w:pPr>
        <w:spacing w:after="0" w:line="240" w:lineRule="auto"/>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Lögð er á</w:t>
      </w:r>
      <w:r w:rsidR="00913D72" w:rsidRPr="00E66B1C">
        <w:rPr>
          <w:rFonts w:ascii="Times New Roman" w:eastAsia="Times New Roman" w:hAnsi="Times New Roman" w:cs="Times New Roman"/>
          <w:sz w:val="28"/>
          <w:szCs w:val="28"/>
        </w:rPr>
        <w:t>hersla</w:t>
      </w:r>
      <w:r w:rsidRPr="00E66B1C">
        <w:rPr>
          <w:rFonts w:ascii="Times New Roman" w:eastAsia="Times New Roman" w:hAnsi="Times New Roman" w:cs="Times New Roman"/>
          <w:sz w:val="28"/>
          <w:szCs w:val="28"/>
        </w:rPr>
        <w:t xml:space="preserve"> á </w:t>
      </w:r>
      <w:r w:rsidR="00D940C5" w:rsidRPr="00E66B1C">
        <w:rPr>
          <w:rFonts w:ascii="Times New Roman" w:eastAsia="Times New Roman" w:hAnsi="Times New Roman" w:cs="Times New Roman"/>
          <w:sz w:val="28"/>
          <w:szCs w:val="28"/>
        </w:rPr>
        <w:t xml:space="preserve">að </w:t>
      </w:r>
      <w:r w:rsidR="00913D72" w:rsidRPr="00E66B1C">
        <w:rPr>
          <w:rFonts w:ascii="Times New Roman" w:eastAsia="Times New Roman" w:hAnsi="Times New Roman" w:cs="Times New Roman"/>
          <w:sz w:val="28"/>
          <w:szCs w:val="28"/>
        </w:rPr>
        <w:t xml:space="preserve">hvetja starfsfólkið </w:t>
      </w:r>
      <w:r w:rsidRPr="00E66B1C">
        <w:rPr>
          <w:rFonts w:ascii="Times New Roman" w:eastAsia="Times New Roman" w:hAnsi="Times New Roman" w:cs="Times New Roman"/>
          <w:sz w:val="28"/>
          <w:szCs w:val="28"/>
        </w:rPr>
        <w:t xml:space="preserve">til </w:t>
      </w:r>
      <w:r w:rsidR="00913D72" w:rsidRPr="00E66B1C">
        <w:rPr>
          <w:rFonts w:ascii="Times New Roman" w:eastAsia="Times New Roman" w:hAnsi="Times New Roman" w:cs="Times New Roman"/>
          <w:sz w:val="28"/>
          <w:szCs w:val="28"/>
        </w:rPr>
        <w:t xml:space="preserve">að fylgjast með hvaða námskeið eru í boði fyrir leikskólastarfið og sækja </w:t>
      </w:r>
      <w:r w:rsidR="00FE72ED">
        <w:rPr>
          <w:rFonts w:ascii="Times New Roman" w:eastAsia="Times New Roman" w:hAnsi="Times New Roman" w:cs="Times New Roman"/>
          <w:sz w:val="28"/>
          <w:szCs w:val="28"/>
        </w:rPr>
        <w:t>þau</w:t>
      </w:r>
      <w:r w:rsidR="00915D03" w:rsidRPr="00E66B1C">
        <w:rPr>
          <w:rFonts w:ascii="Times New Roman" w:eastAsia="Times New Roman" w:hAnsi="Times New Roman" w:cs="Times New Roman"/>
          <w:sz w:val="28"/>
          <w:szCs w:val="28"/>
        </w:rPr>
        <w:t xml:space="preserve">. Covid hefur haft mikill áhrif á námskeiðshald og ekki hefur verið úr miklu að moða. </w:t>
      </w:r>
    </w:p>
    <w:p w14:paraId="62515CFF" w14:textId="03AA4EFC" w:rsidR="00D940C5" w:rsidRPr="00E66B1C" w:rsidRDefault="00D940C5" w:rsidP="00E66B1C">
      <w:pPr>
        <w:spacing w:after="0" w:line="240" w:lineRule="auto"/>
        <w:jc w:val="both"/>
        <w:rPr>
          <w:rFonts w:ascii="Times New Roman" w:eastAsia="Times New Roman" w:hAnsi="Times New Roman" w:cs="Times New Roman"/>
          <w:sz w:val="28"/>
          <w:szCs w:val="28"/>
        </w:rPr>
      </w:pPr>
    </w:p>
    <w:p w14:paraId="319BA189" w14:textId="0A7777C0" w:rsidR="00D940C5" w:rsidRPr="00E66B1C" w:rsidRDefault="005327DB" w:rsidP="00E66B1C">
      <w:pPr>
        <w:spacing w:after="0" w:line="240" w:lineRule="auto"/>
        <w:jc w:val="both"/>
        <w:rPr>
          <w:rFonts w:ascii="Times New Roman" w:eastAsia="Times New Roman" w:hAnsi="Times New Roman" w:cs="Times New Roman"/>
          <w:sz w:val="28"/>
          <w:szCs w:val="28"/>
        </w:rPr>
      </w:pPr>
      <w:r w:rsidRPr="00E66B1C">
        <w:rPr>
          <w:rFonts w:ascii="Times New Roman" w:eastAsia="Times New Roman" w:hAnsi="Times New Roman" w:cs="Times New Roman"/>
          <w:b/>
          <w:sz w:val="28"/>
          <w:szCs w:val="28"/>
        </w:rPr>
        <w:t>S</w:t>
      </w:r>
      <w:r w:rsidR="00D37D53" w:rsidRPr="00E66B1C">
        <w:rPr>
          <w:rFonts w:ascii="Times New Roman" w:eastAsia="Times New Roman" w:hAnsi="Times New Roman" w:cs="Times New Roman"/>
          <w:b/>
          <w:sz w:val="28"/>
          <w:szCs w:val="28"/>
        </w:rPr>
        <w:t>kólaárið</w:t>
      </w:r>
      <w:r w:rsidRPr="00E66B1C">
        <w:rPr>
          <w:rFonts w:ascii="Times New Roman" w:eastAsia="Times New Roman" w:hAnsi="Times New Roman" w:cs="Times New Roman"/>
          <w:b/>
          <w:sz w:val="28"/>
          <w:szCs w:val="28"/>
        </w:rPr>
        <w:t xml:space="preserve"> </w:t>
      </w:r>
      <w:r w:rsidR="00D940C5" w:rsidRPr="00E66B1C">
        <w:rPr>
          <w:rFonts w:ascii="Times New Roman" w:eastAsia="Times New Roman" w:hAnsi="Times New Roman" w:cs="Times New Roman"/>
          <w:b/>
          <w:sz w:val="28"/>
          <w:szCs w:val="28"/>
        </w:rPr>
        <w:t>2020-2021</w:t>
      </w:r>
    </w:p>
    <w:tbl>
      <w:tblPr>
        <w:tblStyle w:val="Hnitanettflu"/>
        <w:tblW w:w="9464" w:type="dxa"/>
        <w:tblLook w:val="04A0" w:firstRow="1" w:lastRow="0" w:firstColumn="1" w:lastColumn="0" w:noHBand="0" w:noVBand="1"/>
      </w:tblPr>
      <w:tblGrid>
        <w:gridCol w:w="3008"/>
        <w:gridCol w:w="2981"/>
        <w:gridCol w:w="3475"/>
      </w:tblGrid>
      <w:tr w:rsidR="00F357E4" w:rsidRPr="00E66B1C" w14:paraId="646020F9" w14:textId="77777777" w:rsidTr="00F357E4">
        <w:tc>
          <w:tcPr>
            <w:tcW w:w="3070" w:type="dxa"/>
            <w:shd w:val="clear" w:color="auto" w:fill="FFC000"/>
          </w:tcPr>
          <w:p w14:paraId="21402C2E" w14:textId="37572E1D" w:rsidR="00F357E4" w:rsidRPr="00E66B1C" w:rsidRDefault="00F357E4" w:rsidP="00E66B1C">
            <w:pPr>
              <w:jc w:val="both"/>
              <w:rPr>
                <w:rFonts w:ascii="Times New Roman" w:eastAsia="Times New Roman" w:hAnsi="Times New Roman" w:cs="Times New Roman"/>
                <w:b/>
                <w:bCs/>
                <w:sz w:val="28"/>
                <w:szCs w:val="28"/>
              </w:rPr>
            </w:pPr>
            <w:r w:rsidRPr="00E66B1C">
              <w:rPr>
                <w:rFonts w:ascii="Times New Roman" w:eastAsia="Times New Roman" w:hAnsi="Times New Roman" w:cs="Times New Roman"/>
                <w:b/>
                <w:bCs/>
                <w:sz w:val="28"/>
                <w:szCs w:val="28"/>
              </w:rPr>
              <w:t xml:space="preserve">Námskeið </w:t>
            </w:r>
          </w:p>
        </w:tc>
        <w:tc>
          <w:tcPr>
            <w:tcW w:w="3071" w:type="dxa"/>
            <w:shd w:val="clear" w:color="auto" w:fill="FFC000"/>
          </w:tcPr>
          <w:p w14:paraId="35EBA5B9" w14:textId="38AD036E" w:rsidR="00F357E4" w:rsidRPr="00E66B1C" w:rsidRDefault="00F357E4" w:rsidP="00E66B1C">
            <w:pPr>
              <w:jc w:val="both"/>
              <w:rPr>
                <w:rFonts w:ascii="Times New Roman" w:eastAsia="Times New Roman" w:hAnsi="Times New Roman" w:cs="Times New Roman"/>
                <w:b/>
                <w:bCs/>
                <w:sz w:val="28"/>
                <w:szCs w:val="28"/>
              </w:rPr>
            </w:pPr>
            <w:r w:rsidRPr="00E66B1C">
              <w:rPr>
                <w:rFonts w:ascii="Times New Roman" w:eastAsia="Times New Roman" w:hAnsi="Times New Roman" w:cs="Times New Roman"/>
                <w:b/>
                <w:bCs/>
                <w:sz w:val="28"/>
                <w:szCs w:val="28"/>
              </w:rPr>
              <w:t>Hvenær</w:t>
            </w:r>
          </w:p>
        </w:tc>
        <w:tc>
          <w:tcPr>
            <w:tcW w:w="3323" w:type="dxa"/>
            <w:shd w:val="clear" w:color="auto" w:fill="FFC000"/>
          </w:tcPr>
          <w:p w14:paraId="2C4168D9" w14:textId="03330D05" w:rsidR="00F357E4" w:rsidRPr="00E66B1C" w:rsidRDefault="00F357E4" w:rsidP="00E66B1C">
            <w:pPr>
              <w:jc w:val="both"/>
              <w:rPr>
                <w:rFonts w:ascii="Times New Roman" w:eastAsia="Times New Roman" w:hAnsi="Times New Roman" w:cs="Times New Roman"/>
                <w:b/>
                <w:bCs/>
                <w:sz w:val="28"/>
                <w:szCs w:val="28"/>
              </w:rPr>
            </w:pPr>
            <w:r w:rsidRPr="00E66B1C">
              <w:rPr>
                <w:rFonts w:ascii="Times New Roman" w:eastAsia="Times New Roman" w:hAnsi="Times New Roman" w:cs="Times New Roman"/>
                <w:b/>
                <w:bCs/>
                <w:sz w:val="28"/>
                <w:szCs w:val="28"/>
              </w:rPr>
              <w:t>Hverjir</w:t>
            </w:r>
          </w:p>
        </w:tc>
      </w:tr>
      <w:tr w:rsidR="00F357E4" w:rsidRPr="00E66B1C" w14:paraId="16232514" w14:textId="77777777" w:rsidTr="00F357E4">
        <w:tc>
          <w:tcPr>
            <w:tcW w:w="3070" w:type="dxa"/>
          </w:tcPr>
          <w:p w14:paraId="56DDEFFC" w14:textId="04D7E495"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Ráðstefna um leikinn</w:t>
            </w:r>
          </w:p>
        </w:tc>
        <w:tc>
          <w:tcPr>
            <w:tcW w:w="3071" w:type="dxa"/>
          </w:tcPr>
          <w:p w14:paraId="1B4C763C" w14:textId="575744EE"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Haust (streymt)</w:t>
            </w:r>
          </w:p>
        </w:tc>
        <w:tc>
          <w:tcPr>
            <w:tcW w:w="3323" w:type="dxa"/>
          </w:tcPr>
          <w:p w14:paraId="5F608D8C" w14:textId="12DF5E8F"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Allir</w:t>
            </w:r>
          </w:p>
        </w:tc>
      </w:tr>
      <w:tr w:rsidR="00F357E4" w:rsidRPr="00E66B1C" w14:paraId="395BFDF6" w14:textId="77777777" w:rsidTr="00F357E4">
        <w:tc>
          <w:tcPr>
            <w:tcW w:w="3070" w:type="dxa"/>
          </w:tcPr>
          <w:p w14:paraId="5D523559" w14:textId="1C10B33F"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 xml:space="preserve">Kynning á snemmtækri íhlutun </w:t>
            </w:r>
          </w:p>
        </w:tc>
        <w:tc>
          <w:tcPr>
            <w:tcW w:w="3071" w:type="dxa"/>
          </w:tcPr>
          <w:p w14:paraId="35D5834E" w14:textId="41EAB5B8"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Vor (streymt)</w:t>
            </w:r>
          </w:p>
        </w:tc>
        <w:tc>
          <w:tcPr>
            <w:tcW w:w="3323" w:type="dxa"/>
          </w:tcPr>
          <w:p w14:paraId="5B1B175C" w14:textId="2F200750"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Allir</w:t>
            </w:r>
          </w:p>
        </w:tc>
      </w:tr>
      <w:tr w:rsidR="00F357E4" w:rsidRPr="00E66B1C" w14:paraId="0F187AED" w14:textId="77777777" w:rsidTr="00F357E4">
        <w:tc>
          <w:tcPr>
            <w:tcW w:w="3070" w:type="dxa"/>
          </w:tcPr>
          <w:p w14:paraId="192AA288" w14:textId="04755C35"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 xml:space="preserve">Hljóm </w:t>
            </w:r>
          </w:p>
        </w:tc>
        <w:tc>
          <w:tcPr>
            <w:tcW w:w="3071" w:type="dxa"/>
          </w:tcPr>
          <w:p w14:paraId="13A9FEEB" w14:textId="5203B3BE"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Vor (streymt)</w:t>
            </w:r>
          </w:p>
        </w:tc>
        <w:tc>
          <w:tcPr>
            <w:tcW w:w="3323" w:type="dxa"/>
          </w:tcPr>
          <w:p w14:paraId="7BA54A18" w14:textId="62EA881B" w:rsidR="00F357E4" w:rsidRPr="00E66B1C" w:rsidRDefault="00F357E4"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Deildarstjóri</w:t>
            </w:r>
            <w:r w:rsidR="00C7765A">
              <w:rPr>
                <w:rFonts w:ascii="Times New Roman" w:eastAsia="Times New Roman" w:hAnsi="Times New Roman" w:cs="Times New Roman"/>
                <w:sz w:val="28"/>
                <w:szCs w:val="28"/>
              </w:rPr>
              <w:t>,</w:t>
            </w:r>
            <w:r w:rsidRPr="00E66B1C">
              <w:rPr>
                <w:rFonts w:ascii="Times New Roman" w:eastAsia="Times New Roman" w:hAnsi="Times New Roman" w:cs="Times New Roman"/>
                <w:sz w:val="28"/>
                <w:szCs w:val="28"/>
              </w:rPr>
              <w:t>sérkennslustjóri</w:t>
            </w:r>
          </w:p>
        </w:tc>
      </w:tr>
      <w:tr w:rsidR="00F357E4" w:rsidRPr="00E66B1C" w14:paraId="4391ED93" w14:textId="77777777" w:rsidTr="00F357E4">
        <w:tc>
          <w:tcPr>
            <w:tcW w:w="3070" w:type="dxa"/>
          </w:tcPr>
          <w:p w14:paraId="3930817B" w14:textId="3A2FF08D" w:rsidR="00F357E4" w:rsidRPr="00E66B1C" w:rsidRDefault="00D940C5"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Kvíði barna</w:t>
            </w:r>
          </w:p>
        </w:tc>
        <w:tc>
          <w:tcPr>
            <w:tcW w:w="3071" w:type="dxa"/>
          </w:tcPr>
          <w:p w14:paraId="14E42C0B" w14:textId="32337477" w:rsidR="00F357E4" w:rsidRPr="00E66B1C" w:rsidRDefault="00D940C5"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Vor (fundaði i holdi)</w:t>
            </w:r>
          </w:p>
        </w:tc>
        <w:tc>
          <w:tcPr>
            <w:tcW w:w="3323" w:type="dxa"/>
          </w:tcPr>
          <w:p w14:paraId="107A6C1A" w14:textId="64896D9D" w:rsidR="00F357E4" w:rsidRPr="00E66B1C" w:rsidRDefault="00D940C5"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Allir</w:t>
            </w:r>
          </w:p>
        </w:tc>
      </w:tr>
      <w:tr w:rsidR="00B05780" w:rsidRPr="00E66B1C" w14:paraId="35EB5DD1" w14:textId="77777777" w:rsidTr="00F357E4">
        <w:tc>
          <w:tcPr>
            <w:tcW w:w="3070" w:type="dxa"/>
          </w:tcPr>
          <w:p w14:paraId="51B06DCC" w14:textId="07254D7E" w:rsidR="00B05780" w:rsidRPr="00E66B1C" w:rsidRDefault="00B05780"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HÍ- leikskólafræði</w:t>
            </w:r>
          </w:p>
        </w:tc>
        <w:tc>
          <w:tcPr>
            <w:tcW w:w="3071" w:type="dxa"/>
          </w:tcPr>
          <w:p w14:paraId="78710026" w14:textId="6E95B627" w:rsidR="00B05780" w:rsidRPr="00E66B1C" w:rsidRDefault="00B05780"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 xml:space="preserve">Haust /vor </w:t>
            </w:r>
          </w:p>
        </w:tc>
        <w:tc>
          <w:tcPr>
            <w:tcW w:w="3323" w:type="dxa"/>
          </w:tcPr>
          <w:p w14:paraId="221FB83A" w14:textId="582A80DE" w:rsidR="00B05780" w:rsidRPr="00E66B1C" w:rsidRDefault="00B05780"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5 nemar</w:t>
            </w:r>
          </w:p>
        </w:tc>
      </w:tr>
      <w:tr w:rsidR="00C7765A" w:rsidRPr="00E66B1C" w14:paraId="4DDACBED" w14:textId="77777777" w:rsidTr="00F357E4">
        <w:tc>
          <w:tcPr>
            <w:tcW w:w="3070" w:type="dxa"/>
          </w:tcPr>
          <w:p w14:paraId="15029C1F" w14:textId="2CE725B6" w:rsidR="00C7765A" w:rsidRPr="00E66B1C" w:rsidRDefault="00C7765A" w:rsidP="00E66B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Snemmtæk íhlutun og málþroski barna </w:t>
            </w:r>
          </w:p>
        </w:tc>
        <w:tc>
          <w:tcPr>
            <w:tcW w:w="3071" w:type="dxa"/>
          </w:tcPr>
          <w:p w14:paraId="202C0916" w14:textId="67130008" w:rsidR="00C7765A" w:rsidRPr="00E66B1C" w:rsidRDefault="00C7765A" w:rsidP="00E66B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Vor (streymt) </w:t>
            </w:r>
          </w:p>
        </w:tc>
        <w:tc>
          <w:tcPr>
            <w:tcW w:w="3323" w:type="dxa"/>
          </w:tcPr>
          <w:p w14:paraId="546550D5" w14:textId="56C02A11" w:rsidR="00C7765A" w:rsidRPr="00E66B1C" w:rsidRDefault="00C7765A" w:rsidP="00E66B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Allir</w:t>
            </w:r>
          </w:p>
        </w:tc>
      </w:tr>
    </w:tbl>
    <w:p w14:paraId="6312B7D7" w14:textId="5127F9FE" w:rsidR="00F357E4" w:rsidRPr="00E66B1C" w:rsidRDefault="00F357E4" w:rsidP="00E66B1C">
      <w:pPr>
        <w:spacing w:after="0" w:line="240" w:lineRule="auto"/>
        <w:jc w:val="both"/>
        <w:rPr>
          <w:rFonts w:ascii="Times New Roman" w:eastAsia="Times New Roman" w:hAnsi="Times New Roman" w:cs="Times New Roman"/>
          <w:sz w:val="28"/>
          <w:szCs w:val="28"/>
        </w:rPr>
      </w:pPr>
    </w:p>
    <w:p w14:paraId="0C41BBB2" w14:textId="6D4417ED" w:rsidR="00D940C5" w:rsidRPr="00E66B1C" w:rsidRDefault="005327DB" w:rsidP="00E66B1C">
      <w:pPr>
        <w:spacing w:after="0" w:line="240" w:lineRule="auto"/>
        <w:jc w:val="both"/>
        <w:rPr>
          <w:rFonts w:ascii="Times New Roman" w:eastAsia="Times New Roman" w:hAnsi="Times New Roman" w:cs="Times New Roman"/>
          <w:sz w:val="28"/>
          <w:szCs w:val="28"/>
        </w:rPr>
      </w:pPr>
      <w:r w:rsidRPr="00E66B1C">
        <w:rPr>
          <w:rFonts w:ascii="Times New Roman" w:eastAsia="Times New Roman" w:hAnsi="Times New Roman" w:cs="Times New Roman"/>
          <w:b/>
          <w:sz w:val="28"/>
          <w:szCs w:val="28"/>
        </w:rPr>
        <w:t>S</w:t>
      </w:r>
      <w:r w:rsidR="00D37D53" w:rsidRPr="00E66B1C">
        <w:rPr>
          <w:rFonts w:ascii="Times New Roman" w:eastAsia="Times New Roman" w:hAnsi="Times New Roman" w:cs="Times New Roman"/>
          <w:b/>
          <w:sz w:val="28"/>
          <w:szCs w:val="28"/>
        </w:rPr>
        <w:t>ímenntunaráætlun fyrir skólaárið</w:t>
      </w:r>
      <w:r w:rsidRPr="00E66B1C">
        <w:rPr>
          <w:rFonts w:ascii="Times New Roman" w:eastAsia="Times New Roman" w:hAnsi="Times New Roman" w:cs="Times New Roman"/>
          <w:b/>
          <w:sz w:val="28"/>
          <w:szCs w:val="28"/>
        </w:rPr>
        <w:t xml:space="preserve"> </w:t>
      </w:r>
      <w:r w:rsidR="00D940C5" w:rsidRPr="00E66B1C">
        <w:rPr>
          <w:rFonts w:ascii="Times New Roman" w:eastAsia="Times New Roman" w:hAnsi="Times New Roman" w:cs="Times New Roman"/>
          <w:b/>
          <w:sz w:val="28"/>
          <w:szCs w:val="28"/>
        </w:rPr>
        <w:t>2021-2022</w:t>
      </w:r>
      <w:r w:rsidR="00D37D53" w:rsidRPr="00E66B1C">
        <w:rPr>
          <w:rFonts w:ascii="Times New Roman" w:eastAsia="Times New Roman" w:hAnsi="Times New Roman" w:cs="Times New Roman"/>
          <w:b/>
          <w:sz w:val="28"/>
          <w:szCs w:val="28"/>
        </w:rPr>
        <w:t xml:space="preserve"> </w:t>
      </w:r>
    </w:p>
    <w:tbl>
      <w:tblPr>
        <w:tblStyle w:val="Hnitanettflu"/>
        <w:tblW w:w="9464" w:type="dxa"/>
        <w:tblLook w:val="04A0" w:firstRow="1" w:lastRow="0" w:firstColumn="1" w:lastColumn="0" w:noHBand="0" w:noVBand="1"/>
      </w:tblPr>
      <w:tblGrid>
        <w:gridCol w:w="3070"/>
        <w:gridCol w:w="3071"/>
        <w:gridCol w:w="3323"/>
      </w:tblGrid>
      <w:tr w:rsidR="00D940C5" w:rsidRPr="00E66B1C" w14:paraId="039C0969" w14:textId="77777777" w:rsidTr="004D6739">
        <w:tc>
          <w:tcPr>
            <w:tcW w:w="3070" w:type="dxa"/>
            <w:shd w:val="clear" w:color="auto" w:fill="FFC000"/>
          </w:tcPr>
          <w:p w14:paraId="50CA4FE3" w14:textId="77777777" w:rsidR="00D940C5" w:rsidRPr="00E66B1C" w:rsidRDefault="00D940C5" w:rsidP="00E66B1C">
            <w:pPr>
              <w:jc w:val="both"/>
              <w:rPr>
                <w:rFonts w:ascii="Times New Roman" w:eastAsia="Times New Roman" w:hAnsi="Times New Roman" w:cs="Times New Roman"/>
                <w:b/>
                <w:bCs/>
                <w:sz w:val="28"/>
                <w:szCs w:val="28"/>
              </w:rPr>
            </w:pPr>
            <w:r w:rsidRPr="00E66B1C">
              <w:rPr>
                <w:rFonts w:ascii="Times New Roman" w:eastAsia="Times New Roman" w:hAnsi="Times New Roman" w:cs="Times New Roman"/>
                <w:b/>
                <w:bCs/>
                <w:sz w:val="28"/>
                <w:szCs w:val="28"/>
              </w:rPr>
              <w:t xml:space="preserve">Námskeið </w:t>
            </w:r>
          </w:p>
        </w:tc>
        <w:tc>
          <w:tcPr>
            <w:tcW w:w="3071" w:type="dxa"/>
            <w:shd w:val="clear" w:color="auto" w:fill="FFC000"/>
          </w:tcPr>
          <w:p w14:paraId="7C67A874" w14:textId="77777777" w:rsidR="00D940C5" w:rsidRPr="00E66B1C" w:rsidRDefault="00D940C5" w:rsidP="00E66B1C">
            <w:pPr>
              <w:jc w:val="both"/>
              <w:rPr>
                <w:rFonts w:ascii="Times New Roman" w:eastAsia="Times New Roman" w:hAnsi="Times New Roman" w:cs="Times New Roman"/>
                <w:b/>
                <w:bCs/>
                <w:sz w:val="28"/>
                <w:szCs w:val="28"/>
              </w:rPr>
            </w:pPr>
            <w:r w:rsidRPr="00E66B1C">
              <w:rPr>
                <w:rFonts w:ascii="Times New Roman" w:eastAsia="Times New Roman" w:hAnsi="Times New Roman" w:cs="Times New Roman"/>
                <w:b/>
                <w:bCs/>
                <w:sz w:val="28"/>
                <w:szCs w:val="28"/>
              </w:rPr>
              <w:t>Hvenær</w:t>
            </w:r>
          </w:p>
        </w:tc>
        <w:tc>
          <w:tcPr>
            <w:tcW w:w="3323" w:type="dxa"/>
            <w:shd w:val="clear" w:color="auto" w:fill="FFC000"/>
          </w:tcPr>
          <w:p w14:paraId="2FB6670C" w14:textId="77777777" w:rsidR="00D940C5" w:rsidRPr="00E66B1C" w:rsidRDefault="00D940C5" w:rsidP="00E66B1C">
            <w:pPr>
              <w:jc w:val="both"/>
              <w:rPr>
                <w:rFonts w:ascii="Times New Roman" w:eastAsia="Times New Roman" w:hAnsi="Times New Roman" w:cs="Times New Roman"/>
                <w:b/>
                <w:bCs/>
                <w:sz w:val="28"/>
                <w:szCs w:val="28"/>
              </w:rPr>
            </w:pPr>
            <w:r w:rsidRPr="00E66B1C">
              <w:rPr>
                <w:rFonts w:ascii="Times New Roman" w:eastAsia="Times New Roman" w:hAnsi="Times New Roman" w:cs="Times New Roman"/>
                <w:b/>
                <w:bCs/>
                <w:sz w:val="28"/>
                <w:szCs w:val="28"/>
              </w:rPr>
              <w:t>Hverjir</w:t>
            </w:r>
          </w:p>
        </w:tc>
      </w:tr>
      <w:tr w:rsidR="00D940C5" w:rsidRPr="00E66B1C" w14:paraId="34325FF6" w14:textId="77777777" w:rsidTr="004D6739">
        <w:tc>
          <w:tcPr>
            <w:tcW w:w="3070" w:type="dxa"/>
          </w:tcPr>
          <w:p w14:paraId="1421B0A7" w14:textId="2F9E2944" w:rsidR="00D940C5" w:rsidRPr="00E66B1C" w:rsidRDefault="00D940C5" w:rsidP="00E66B1C">
            <w:pPr>
              <w:jc w:val="both"/>
              <w:rPr>
                <w:rFonts w:ascii="Times New Roman" w:eastAsia="Times New Roman" w:hAnsi="Times New Roman" w:cs="Times New Roman"/>
                <w:sz w:val="28"/>
                <w:szCs w:val="28"/>
              </w:rPr>
            </w:pPr>
          </w:p>
        </w:tc>
        <w:tc>
          <w:tcPr>
            <w:tcW w:w="3071" w:type="dxa"/>
          </w:tcPr>
          <w:p w14:paraId="6B82B049" w14:textId="61A1E86C" w:rsidR="00D940C5" w:rsidRPr="00E66B1C" w:rsidRDefault="00D940C5" w:rsidP="00E66B1C">
            <w:pPr>
              <w:jc w:val="both"/>
              <w:rPr>
                <w:rFonts w:ascii="Times New Roman" w:eastAsia="Times New Roman" w:hAnsi="Times New Roman" w:cs="Times New Roman"/>
                <w:sz w:val="28"/>
                <w:szCs w:val="28"/>
              </w:rPr>
            </w:pPr>
          </w:p>
        </w:tc>
        <w:tc>
          <w:tcPr>
            <w:tcW w:w="3323" w:type="dxa"/>
          </w:tcPr>
          <w:p w14:paraId="0FB1D483" w14:textId="1B5E6575" w:rsidR="00D940C5" w:rsidRPr="00E66B1C" w:rsidRDefault="00D940C5" w:rsidP="00E66B1C">
            <w:pPr>
              <w:jc w:val="both"/>
              <w:rPr>
                <w:rFonts w:ascii="Times New Roman" w:eastAsia="Times New Roman" w:hAnsi="Times New Roman" w:cs="Times New Roman"/>
                <w:sz w:val="28"/>
                <w:szCs w:val="28"/>
              </w:rPr>
            </w:pPr>
          </w:p>
        </w:tc>
      </w:tr>
      <w:tr w:rsidR="00D940C5" w:rsidRPr="00E66B1C" w14:paraId="23B24287" w14:textId="77777777" w:rsidTr="004D6739">
        <w:tc>
          <w:tcPr>
            <w:tcW w:w="3070" w:type="dxa"/>
          </w:tcPr>
          <w:p w14:paraId="0B9826F4" w14:textId="6F75038C" w:rsidR="00D940C5" w:rsidRPr="00E66B1C" w:rsidRDefault="006D51CB" w:rsidP="00E66B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ADHD námskeið</w:t>
            </w:r>
          </w:p>
        </w:tc>
        <w:tc>
          <w:tcPr>
            <w:tcW w:w="3071" w:type="dxa"/>
          </w:tcPr>
          <w:p w14:paraId="671B1629" w14:textId="665FDAD8" w:rsidR="00D940C5" w:rsidRPr="00E66B1C" w:rsidRDefault="006D51CB" w:rsidP="00E66B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Haust</w:t>
            </w:r>
          </w:p>
        </w:tc>
        <w:tc>
          <w:tcPr>
            <w:tcW w:w="3323" w:type="dxa"/>
          </w:tcPr>
          <w:p w14:paraId="152E1397" w14:textId="5CBE26E7" w:rsidR="00D940C5" w:rsidRPr="00E66B1C" w:rsidRDefault="006D51CB" w:rsidP="00E66B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Allir</w:t>
            </w:r>
          </w:p>
        </w:tc>
      </w:tr>
      <w:tr w:rsidR="00D940C5" w:rsidRPr="00E66B1C" w14:paraId="0426B585" w14:textId="77777777" w:rsidTr="004D6739">
        <w:tc>
          <w:tcPr>
            <w:tcW w:w="3070" w:type="dxa"/>
          </w:tcPr>
          <w:p w14:paraId="08AEF124" w14:textId="75B46FC7" w:rsidR="00D940C5" w:rsidRPr="00E66B1C" w:rsidRDefault="00D940C5"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Tras réttindanámskeið</w:t>
            </w:r>
          </w:p>
        </w:tc>
        <w:tc>
          <w:tcPr>
            <w:tcW w:w="3071" w:type="dxa"/>
          </w:tcPr>
          <w:p w14:paraId="3A65991E" w14:textId="1ED11F98" w:rsidR="00D940C5" w:rsidRPr="00E66B1C" w:rsidRDefault="00D940C5"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Haust</w:t>
            </w:r>
          </w:p>
        </w:tc>
        <w:tc>
          <w:tcPr>
            <w:tcW w:w="3323" w:type="dxa"/>
          </w:tcPr>
          <w:p w14:paraId="66AFDFB9" w14:textId="4EA81271" w:rsidR="00D940C5" w:rsidRPr="00E66B1C" w:rsidRDefault="00D940C5"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Fjórir kennarar</w:t>
            </w:r>
          </w:p>
        </w:tc>
      </w:tr>
      <w:tr w:rsidR="00D940C5" w:rsidRPr="00E66B1C" w14:paraId="5194F979" w14:textId="77777777" w:rsidTr="004D6739">
        <w:tc>
          <w:tcPr>
            <w:tcW w:w="3070" w:type="dxa"/>
          </w:tcPr>
          <w:p w14:paraId="5C0E65B7" w14:textId="77B422F3" w:rsidR="00D940C5" w:rsidRPr="00E66B1C" w:rsidRDefault="00E86217"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Skyndihjálparnámskeið</w:t>
            </w:r>
          </w:p>
        </w:tc>
        <w:tc>
          <w:tcPr>
            <w:tcW w:w="3071" w:type="dxa"/>
          </w:tcPr>
          <w:p w14:paraId="2F60F260" w14:textId="31F996B0" w:rsidR="00D940C5" w:rsidRPr="00E66B1C" w:rsidRDefault="00E86217"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Vor</w:t>
            </w:r>
          </w:p>
        </w:tc>
        <w:tc>
          <w:tcPr>
            <w:tcW w:w="3323" w:type="dxa"/>
          </w:tcPr>
          <w:p w14:paraId="353F1EFF" w14:textId="32BA4963" w:rsidR="00D940C5" w:rsidRPr="00E66B1C" w:rsidRDefault="00E86217"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Allir</w:t>
            </w:r>
          </w:p>
        </w:tc>
      </w:tr>
      <w:tr w:rsidR="00D37D53" w:rsidRPr="00E66B1C" w14:paraId="522414F2" w14:textId="77777777" w:rsidTr="004D6739">
        <w:tc>
          <w:tcPr>
            <w:tcW w:w="3070" w:type="dxa"/>
          </w:tcPr>
          <w:p w14:paraId="4ABBA4DD" w14:textId="0AAA8717" w:rsidR="00D37D53" w:rsidRPr="00E66B1C" w:rsidRDefault="00D37D53"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HÍ - leikskólafræði</w:t>
            </w:r>
          </w:p>
        </w:tc>
        <w:tc>
          <w:tcPr>
            <w:tcW w:w="3071" w:type="dxa"/>
          </w:tcPr>
          <w:p w14:paraId="1BB08083" w14:textId="7057A276" w:rsidR="00D37D53" w:rsidRPr="00E66B1C" w:rsidRDefault="00D37D53"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 xml:space="preserve">Haust /vor </w:t>
            </w:r>
          </w:p>
        </w:tc>
        <w:tc>
          <w:tcPr>
            <w:tcW w:w="3323" w:type="dxa"/>
          </w:tcPr>
          <w:p w14:paraId="5D3EED57" w14:textId="26637CD0" w:rsidR="00D37D53" w:rsidRPr="00E66B1C" w:rsidRDefault="00D37D53" w:rsidP="00E66B1C">
            <w:pPr>
              <w:jc w:val="both"/>
              <w:rPr>
                <w:rFonts w:ascii="Times New Roman" w:eastAsia="Times New Roman" w:hAnsi="Times New Roman" w:cs="Times New Roman"/>
                <w:sz w:val="28"/>
                <w:szCs w:val="28"/>
              </w:rPr>
            </w:pPr>
            <w:r w:rsidRPr="00E66B1C">
              <w:rPr>
                <w:rFonts w:ascii="Times New Roman" w:eastAsia="Times New Roman" w:hAnsi="Times New Roman" w:cs="Times New Roman"/>
                <w:sz w:val="28"/>
                <w:szCs w:val="28"/>
              </w:rPr>
              <w:t>4 nemar</w:t>
            </w:r>
          </w:p>
        </w:tc>
      </w:tr>
    </w:tbl>
    <w:p w14:paraId="21063F21" w14:textId="77777777" w:rsidR="000A4E4A" w:rsidRDefault="000A4E4A" w:rsidP="000E2096">
      <w:pPr>
        <w:spacing w:after="0" w:line="240" w:lineRule="auto"/>
        <w:rPr>
          <w:rFonts w:ascii="Times New Roman" w:eastAsia="Times New Roman" w:hAnsi="Times New Roman" w:cs="Times New Roman"/>
          <w:b/>
          <w:sz w:val="36"/>
          <w:szCs w:val="36"/>
        </w:rPr>
      </w:pPr>
    </w:p>
    <w:p w14:paraId="1B8CA21A" w14:textId="77777777" w:rsidR="000A4E4A" w:rsidRDefault="000A4E4A" w:rsidP="008E530C">
      <w:pPr>
        <w:spacing w:after="0" w:line="240" w:lineRule="auto"/>
        <w:jc w:val="center"/>
        <w:rPr>
          <w:rFonts w:ascii="Times New Roman" w:eastAsia="Times New Roman" w:hAnsi="Times New Roman" w:cs="Times New Roman"/>
          <w:b/>
          <w:sz w:val="36"/>
          <w:szCs w:val="36"/>
        </w:rPr>
      </w:pPr>
    </w:p>
    <w:p w14:paraId="35F5EF52" w14:textId="164DEAE6" w:rsidR="00EF6F59" w:rsidRDefault="00EF6F59" w:rsidP="008E530C">
      <w:pPr>
        <w:spacing w:after="0" w:line="240" w:lineRule="auto"/>
        <w:jc w:val="center"/>
        <w:rPr>
          <w:rFonts w:ascii="Times New Roman" w:eastAsia="Times New Roman" w:hAnsi="Times New Roman" w:cs="Times New Roman"/>
          <w:b/>
          <w:sz w:val="36"/>
          <w:szCs w:val="36"/>
        </w:rPr>
      </w:pPr>
      <w:r w:rsidRPr="008E530C">
        <w:rPr>
          <w:rFonts w:ascii="Times New Roman" w:eastAsia="Times New Roman" w:hAnsi="Times New Roman" w:cs="Times New Roman"/>
          <w:b/>
          <w:sz w:val="36"/>
          <w:szCs w:val="36"/>
        </w:rPr>
        <w:t>Skipulagsdagar</w:t>
      </w:r>
    </w:p>
    <w:p w14:paraId="463940BD" w14:textId="77777777" w:rsidR="000E2096" w:rsidRPr="008E530C" w:rsidRDefault="000E2096" w:rsidP="008E530C">
      <w:pPr>
        <w:spacing w:after="0" w:line="240" w:lineRule="auto"/>
        <w:jc w:val="center"/>
        <w:rPr>
          <w:rFonts w:ascii="Times New Roman" w:eastAsia="Times New Roman" w:hAnsi="Times New Roman" w:cs="Times New Roman"/>
          <w:b/>
          <w:sz w:val="36"/>
          <w:szCs w:val="36"/>
        </w:rPr>
      </w:pPr>
    </w:p>
    <w:p w14:paraId="36EAF475" w14:textId="77777777" w:rsidR="00EF6F59" w:rsidRPr="00E66B1C" w:rsidRDefault="00EF6F59" w:rsidP="00E66B1C">
      <w:pPr>
        <w:spacing w:after="0" w:line="240" w:lineRule="auto"/>
        <w:jc w:val="both"/>
        <w:rPr>
          <w:rFonts w:ascii="TimesNewRomanPSMT" w:eastAsia="TimesNewRomanPSMT" w:hAnsi="TimesNewRomanPSMT" w:cs="TimesNewRomanPSMT"/>
          <w:sz w:val="28"/>
          <w:szCs w:val="28"/>
        </w:rPr>
      </w:pPr>
      <w:r w:rsidRPr="00E66B1C">
        <w:rPr>
          <w:rFonts w:ascii="TimesNewRomanPSMT" w:eastAsia="TimesNewRomanPSMT" w:hAnsi="TimesNewRomanPSMT" w:cs="TimesNewRomanPSMT"/>
          <w:sz w:val="28"/>
          <w:szCs w:val="28"/>
        </w:rPr>
        <w:t>Skipulagsdagar verða fimm á árinu og nýttir til að efla fagþekkingu, í hópefli og skipulag starfsins. Sjötti skipulagsdagurinn er fenginn fjórða hvert ár ef starfsfólk leikskólans fer í námsferð.</w:t>
      </w:r>
    </w:p>
    <w:p w14:paraId="6EB0F3E8" w14:textId="77777777" w:rsidR="00EF6F59" w:rsidRPr="00E66B1C" w:rsidRDefault="00EF6F59" w:rsidP="00E66B1C">
      <w:pPr>
        <w:spacing w:after="0" w:line="240" w:lineRule="auto"/>
        <w:jc w:val="both"/>
        <w:rPr>
          <w:rFonts w:ascii="TimesNewRomanPSMT" w:eastAsia="TimesNewRomanPSMT" w:hAnsi="TimesNewRomanPSMT" w:cs="TimesNewRomanPSMT"/>
          <w:sz w:val="28"/>
          <w:szCs w:val="28"/>
        </w:rPr>
      </w:pPr>
    </w:p>
    <w:p w14:paraId="158A0F75" w14:textId="4AD0AE3C" w:rsidR="00EF6F59" w:rsidRPr="00E66B1C" w:rsidRDefault="00EF6F59" w:rsidP="00E66B1C">
      <w:pPr>
        <w:spacing w:after="0" w:line="240" w:lineRule="auto"/>
        <w:jc w:val="both"/>
        <w:rPr>
          <w:rFonts w:ascii="TimesNewRomanPSMT" w:eastAsia="TimesNewRomanPSMT" w:hAnsi="TimesNewRomanPSMT" w:cs="TimesNewRomanPSMT"/>
          <w:b/>
          <w:bCs/>
          <w:i/>
          <w:iCs/>
          <w:sz w:val="28"/>
          <w:szCs w:val="28"/>
        </w:rPr>
      </w:pPr>
      <w:r w:rsidRPr="00E66B1C">
        <w:rPr>
          <w:rFonts w:ascii="TimesNewRomanPSMT" w:eastAsia="TimesNewRomanPSMT" w:hAnsi="TimesNewRomanPSMT" w:cs="TimesNewRomanPSMT"/>
          <w:b/>
          <w:bCs/>
          <w:i/>
          <w:iCs/>
          <w:sz w:val="28"/>
          <w:szCs w:val="28"/>
        </w:rPr>
        <w:t>S</w:t>
      </w:r>
      <w:r w:rsidR="00464DD0" w:rsidRPr="00E66B1C">
        <w:rPr>
          <w:rFonts w:ascii="TimesNewRomanPSMT" w:eastAsia="TimesNewRomanPSMT" w:hAnsi="TimesNewRomanPSMT" w:cs="TimesNewRomanPSMT"/>
          <w:b/>
          <w:bCs/>
          <w:i/>
          <w:iCs/>
          <w:sz w:val="28"/>
          <w:szCs w:val="28"/>
        </w:rPr>
        <w:t>kóla</w:t>
      </w:r>
      <w:r w:rsidRPr="00E66B1C">
        <w:rPr>
          <w:rFonts w:ascii="TimesNewRomanPSMT" w:eastAsia="TimesNewRomanPSMT" w:hAnsi="TimesNewRomanPSMT" w:cs="TimesNewRomanPSMT"/>
          <w:b/>
          <w:bCs/>
          <w:i/>
          <w:iCs/>
          <w:sz w:val="28"/>
          <w:szCs w:val="28"/>
        </w:rPr>
        <w:t>árið 2021-2022</w:t>
      </w:r>
    </w:p>
    <w:p w14:paraId="6C7FBEDD" w14:textId="026656A5" w:rsidR="00EF6F59" w:rsidRPr="00E66B1C" w:rsidRDefault="00EF6F59" w:rsidP="00E66B1C">
      <w:pPr>
        <w:spacing w:after="0" w:line="240" w:lineRule="auto"/>
        <w:jc w:val="both"/>
        <w:rPr>
          <w:rFonts w:ascii="TimesNewRomanPSMT" w:eastAsia="TimesNewRomanPSMT" w:hAnsi="TimesNewRomanPSMT" w:cs="TimesNewRomanPSMT"/>
          <w:sz w:val="28"/>
          <w:szCs w:val="28"/>
        </w:rPr>
      </w:pPr>
      <w:r w:rsidRPr="00E66B1C">
        <w:rPr>
          <w:rFonts w:ascii="TimesNewRomanPSMT" w:eastAsia="TimesNewRomanPSMT" w:hAnsi="TimesNewRomanPSMT" w:cs="TimesNewRomanPSMT"/>
          <w:sz w:val="28"/>
          <w:szCs w:val="28"/>
        </w:rPr>
        <w:t>Föstudagurinn 17. september- vetrastarfið undirbúið</w:t>
      </w:r>
    </w:p>
    <w:p w14:paraId="7BCA096F" w14:textId="5EE132B7" w:rsidR="00EF6F59" w:rsidRPr="00E66B1C" w:rsidRDefault="00464DD0" w:rsidP="00E66B1C">
      <w:pPr>
        <w:spacing w:after="0" w:line="240" w:lineRule="auto"/>
        <w:jc w:val="both"/>
        <w:rPr>
          <w:rFonts w:ascii="TimesNewRomanPSMT" w:eastAsia="TimesNewRomanPSMT" w:hAnsi="TimesNewRomanPSMT" w:cs="TimesNewRomanPSMT"/>
          <w:sz w:val="28"/>
          <w:szCs w:val="28"/>
        </w:rPr>
      </w:pPr>
      <w:r w:rsidRPr="00E66B1C">
        <w:rPr>
          <w:rFonts w:ascii="TimesNewRomanPSMT" w:eastAsia="TimesNewRomanPSMT" w:hAnsi="TimesNewRomanPSMT" w:cs="TimesNewRomanPSMT"/>
          <w:sz w:val="28"/>
          <w:szCs w:val="28"/>
        </w:rPr>
        <w:t>Fimmtudaginn 18.n</w:t>
      </w:r>
      <w:r w:rsidR="00EF6F59" w:rsidRPr="00E66B1C">
        <w:rPr>
          <w:rFonts w:ascii="TimesNewRomanPSMT" w:eastAsia="TimesNewRomanPSMT" w:hAnsi="TimesNewRomanPSMT" w:cs="TimesNewRomanPSMT"/>
          <w:sz w:val="28"/>
          <w:szCs w:val="28"/>
        </w:rPr>
        <w:t xml:space="preserve">óvember </w:t>
      </w:r>
      <w:r w:rsidR="000D4B54">
        <w:rPr>
          <w:rFonts w:ascii="TimesNewRomanPSMT" w:eastAsia="TimesNewRomanPSMT" w:hAnsi="TimesNewRomanPSMT" w:cs="TimesNewRomanPSMT"/>
          <w:sz w:val="28"/>
          <w:szCs w:val="28"/>
        </w:rPr>
        <w:t>– deildarfundir og skýrslur</w:t>
      </w:r>
    </w:p>
    <w:p w14:paraId="10D8EFEC" w14:textId="28902507" w:rsidR="00EF6F59" w:rsidRPr="00E66B1C" w:rsidRDefault="00464DD0" w:rsidP="00E66B1C">
      <w:pPr>
        <w:spacing w:after="0" w:line="240" w:lineRule="auto"/>
        <w:jc w:val="both"/>
        <w:rPr>
          <w:rFonts w:ascii="TimesNewRomanPSMT" w:eastAsia="TimesNewRomanPSMT" w:hAnsi="TimesNewRomanPSMT" w:cs="TimesNewRomanPSMT"/>
          <w:sz w:val="28"/>
          <w:szCs w:val="28"/>
        </w:rPr>
      </w:pPr>
      <w:r w:rsidRPr="00E66B1C">
        <w:rPr>
          <w:rFonts w:ascii="TimesNewRomanPSMT" w:eastAsia="TimesNewRomanPSMT" w:hAnsi="TimesNewRomanPSMT" w:cs="TimesNewRomanPSMT"/>
          <w:sz w:val="28"/>
          <w:szCs w:val="28"/>
        </w:rPr>
        <w:t>Mánudagurinn 3.j</w:t>
      </w:r>
      <w:r w:rsidR="00EF6F59" w:rsidRPr="00E66B1C">
        <w:rPr>
          <w:rFonts w:ascii="TimesNewRomanPSMT" w:eastAsia="TimesNewRomanPSMT" w:hAnsi="TimesNewRomanPSMT" w:cs="TimesNewRomanPSMT"/>
          <w:sz w:val="28"/>
          <w:szCs w:val="28"/>
        </w:rPr>
        <w:t>anúar – skyndihjálparnámske</w:t>
      </w:r>
      <w:r w:rsidR="00E86217" w:rsidRPr="00E66B1C">
        <w:rPr>
          <w:rFonts w:ascii="TimesNewRomanPSMT" w:eastAsia="TimesNewRomanPSMT" w:hAnsi="TimesNewRomanPSMT" w:cs="TimesNewRomanPSMT"/>
          <w:sz w:val="28"/>
          <w:szCs w:val="28"/>
        </w:rPr>
        <w:t>ið</w:t>
      </w:r>
    </w:p>
    <w:p w14:paraId="3189A607" w14:textId="48728194" w:rsidR="00464DD0" w:rsidRPr="00E66B1C" w:rsidRDefault="00464DD0" w:rsidP="00E66B1C">
      <w:pPr>
        <w:spacing w:after="0" w:line="240" w:lineRule="auto"/>
        <w:jc w:val="both"/>
        <w:rPr>
          <w:rFonts w:ascii="TimesNewRomanPSMT" w:eastAsia="TimesNewRomanPSMT" w:hAnsi="TimesNewRomanPSMT" w:cs="TimesNewRomanPSMT"/>
          <w:sz w:val="28"/>
          <w:szCs w:val="28"/>
        </w:rPr>
      </w:pPr>
      <w:r w:rsidRPr="00E66B1C">
        <w:rPr>
          <w:rFonts w:ascii="TimesNewRomanPSMT" w:eastAsia="TimesNewRomanPSMT" w:hAnsi="TimesNewRomanPSMT" w:cs="TimesNewRomanPSMT"/>
          <w:sz w:val="28"/>
          <w:szCs w:val="28"/>
        </w:rPr>
        <w:t>Miðvikudagurinn 16.mars - óákveðið</w:t>
      </w:r>
    </w:p>
    <w:p w14:paraId="3086A2BF" w14:textId="2C139042" w:rsidR="006356F2" w:rsidRPr="00EC287F" w:rsidRDefault="00464DD0" w:rsidP="00EC287F">
      <w:pPr>
        <w:spacing w:after="0" w:line="240" w:lineRule="auto"/>
        <w:jc w:val="both"/>
        <w:rPr>
          <w:i/>
          <w:iCs/>
          <w:color w:val="4472C4" w:themeColor="accent1"/>
          <w:sz w:val="28"/>
          <w:szCs w:val="28"/>
        </w:rPr>
      </w:pPr>
      <w:r w:rsidRPr="00E66B1C">
        <w:rPr>
          <w:rFonts w:ascii="TimesNewRomanPSMT" w:eastAsia="TimesNewRomanPSMT" w:hAnsi="TimesNewRomanPSMT" w:cs="TimesNewRomanPSMT"/>
          <w:sz w:val="28"/>
          <w:szCs w:val="28"/>
        </w:rPr>
        <w:t xml:space="preserve">Mánudagurinn 16.maí – óákveðið </w:t>
      </w:r>
    </w:p>
    <w:p w14:paraId="7A2FFA7F" w14:textId="682F4A61" w:rsidR="006356F2" w:rsidRDefault="006356F2" w:rsidP="008E530C">
      <w:pPr>
        <w:spacing w:after="0" w:line="240" w:lineRule="auto"/>
        <w:jc w:val="center"/>
        <w:rPr>
          <w:rFonts w:ascii="Times New Roman" w:eastAsia="Times New Roman" w:hAnsi="Times New Roman" w:cs="Times New Roman"/>
          <w:b/>
          <w:sz w:val="36"/>
          <w:szCs w:val="36"/>
        </w:rPr>
      </w:pPr>
    </w:p>
    <w:p w14:paraId="07C0E958" w14:textId="4E8D172F" w:rsidR="006E1BE9" w:rsidRDefault="009F1ECC" w:rsidP="008E530C">
      <w:pPr>
        <w:spacing w:after="0" w:line="240" w:lineRule="auto"/>
        <w:jc w:val="center"/>
        <w:rPr>
          <w:rFonts w:ascii="Times New Roman" w:eastAsia="Times New Roman" w:hAnsi="Times New Roman" w:cs="Times New Roman"/>
          <w:b/>
          <w:sz w:val="36"/>
          <w:szCs w:val="36"/>
        </w:rPr>
      </w:pPr>
      <w:r w:rsidRPr="008E530C">
        <w:rPr>
          <w:rFonts w:ascii="Times New Roman" w:eastAsia="Times New Roman" w:hAnsi="Times New Roman" w:cs="Times New Roman"/>
          <w:b/>
          <w:sz w:val="36"/>
          <w:szCs w:val="36"/>
        </w:rPr>
        <w:t>Þróunar- og nýbreytnistarf</w:t>
      </w:r>
    </w:p>
    <w:p w14:paraId="15BF5293" w14:textId="77777777" w:rsidR="000E2096" w:rsidRPr="008E530C" w:rsidRDefault="000E2096" w:rsidP="008E530C">
      <w:pPr>
        <w:spacing w:after="0" w:line="240" w:lineRule="auto"/>
        <w:jc w:val="center"/>
        <w:rPr>
          <w:rFonts w:ascii="Times New Roman" w:eastAsia="Times New Roman" w:hAnsi="Times New Roman" w:cs="Times New Roman"/>
          <w:sz w:val="36"/>
          <w:szCs w:val="36"/>
        </w:rPr>
      </w:pPr>
    </w:p>
    <w:p w14:paraId="26FDB4B5" w14:textId="5381702B" w:rsidR="006E1BE9" w:rsidRPr="00E66B1C" w:rsidRDefault="009F1ECC" w:rsidP="00E66B1C">
      <w:pPr>
        <w:spacing w:after="0" w:line="240" w:lineRule="auto"/>
        <w:jc w:val="both"/>
        <w:rPr>
          <w:rFonts w:ascii="Times New Roman" w:eastAsia="Times New Roman" w:hAnsi="Times New Roman" w:cs="Times New Roman"/>
          <w:b/>
          <w:i/>
          <w:iCs/>
          <w:color w:val="FF0000"/>
          <w:sz w:val="28"/>
          <w:szCs w:val="28"/>
        </w:rPr>
      </w:pPr>
      <w:r w:rsidRPr="00E66B1C">
        <w:rPr>
          <w:rFonts w:ascii="Times New Roman" w:eastAsia="Times New Roman" w:hAnsi="Times New Roman" w:cs="Times New Roman"/>
          <w:sz w:val="28"/>
          <w:szCs w:val="28"/>
        </w:rPr>
        <w:t xml:space="preserve">Starfið í leikskólanum er </w:t>
      </w:r>
      <w:r w:rsidR="00B75ACE" w:rsidRPr="00E66B1C">
        <w:rPr>
          <w:rFonts w:ascii="Times New Roman" w:eastAsia="Times New Roman" w:hAnsi="Times New Roman" w:cs="Times New Roman"/>
          <w:sz w:val="28"/>
          <w:szCs w:val="28"/>
        </w:rPr>
        <w:t xml:space="preserve">í </w:t>
      </w:r>
      <w:r w:rsidRPr="00E66B1C">
        <w:rPr>
          <w:rFonts w:ascii="Times New Roman" w:eastAsia="Times New Roman" w:hAnsi="Times New Roman" w:cs="Times New Roman"/>
          <w:sz w:val="28"/>
          <w:szCs w:val="28"/>
        </w:rPr>
        <w:t xml:space="preserve">sífelldri þróun með tilliti til nýbreytni. </w:t>
      </w:r>
      <w:r w:rsidR="0018192A" w:rsidRPr="00E66B1C">
        <w:rPr>
          <w:rFonts w:ascii="Times New Roman" w:eastAsia="Times New Roman" w:hAnsi="Times New Roman" w:cs="Times New Roman"/>
          <w:sz w:val="28"/>
          <w:szCs w:val="28"/>
        </w:rPr>
        <w:t>Veturinn 2021-2022 verð</w:t>
      </w:r>
      <w:r w:rsidR="00B75ACE" w:rsidRPr="00E66B1C">
        <w:rPr>
          <w:rFonts w:ascii="Times New Roman" w:eastAsia="Times New Roman" w:hAnsi="Times New Roman" w:cs="Times New Roman"/>
          <w:sz w:val="28"/>
          <w:szCs w:val="28"/>
        </w:rPr>
        <w:t>ur lögð sérstök áhersl</w:t>
      </w:r>
      <w:r w:rsidR="0018192A" w:rsidRPr="00E66B1C">
        <w:rPr>
          <w:rFonts w:ascii="Times New Roman" w:eastAsia="Times New Roman" w:hAnsi="Times New Roman" w:cs="Times New Roman"/>
          <w:sz w:val="28"/>
          <w:szCs w:val="28"/>
        </w:rPr>
        <w:t xml:space="preserve">a </w:t>
      </w:r>
      <w:r w:rsidR="00B75ACE" w:rsidRPr="00E66B1C">
        <w:rPr>
          <w:rFonts w:ascii="Times New Roman" w:eastAsia="Times New Roman" w:hAnsi="Times New Roman" w:cs="Times New Roman"/>
          <w:sz w:val="28"/>
          <w:szCs w:val="28"/>
        </w:rPr>
        <w:t xml:space="preserve">á að </w:t>
      </w:r>
      <w:r w:rsidR="00A93BE4" w:rsidRPr="00E66B1C">
        <w:rPr>
          <w:rFonts w:ascii="Times New Roman" w:eastAsia="Times New Roman" w:hAnsi="Times New Roman" w:cs="Times New Roman"/>
          <w:sz w:val="28"/>
          <w:szCs w:val="28"/>
        </w:rPr>
        <w:t xml:space="preserve">þróa </w:t>
      </w:r>
      <w:r w:rsidR="00B75ACE" w:rsidRPr="00E66B1C">
        <w:rPr>
          <w:rFonts w:ascii="Times New Roman" w:eastAsia="Times New Roman" w:hAnsi="Times New Roman" w:cs="Times New Roman"/>
          <w:sz w:val="28"/>
          <w:szCs w:val="28"/>
        </w:rPr>
        <w:t xml:space="preserve">tvo þætti starfsins. </w:t>
      </w:r>
      <w:r w:rsidR="00A93BE4" w:rsidRPr="00E66B1C">
        <w:rPr>
          <w:rFonts w:ascii="Times New Roman" w:eastAsia="Times New Roman" w:hAnsi="Times New Roman" w:cs="Times New Roman"/>
          <w:sz w:val="28"/>
          <w:szCs w:val="28"/>
        </w:rPr>
        <w:t>Annars vegar s</w:t>
      </w:r>
      <w:r w:rsidR="00B75ACE" w:rsidRPr="00E66B1C">
        <w:rPr>
          <w:rFonts w:ascii="Times New Roman" w:eastAsia="Times New Roman" w:hAnsi="Times New Roman" w:cs="Times New Roman"/>
          <w:sz w:val="28"/>
          <w:szCs w:val="28"/>
        </w:rPr>
        <w:t>nemmtæka íhlutun hvað varða má</w:t>
      </w:r>
      <w:r w:rsidR="00A93BE4" w:rsidRPr="00E66B1C">
        <w:rPr>
          <w:rFonts w:ascii="Times New Roman" w:eastAsia="Times New Roman" w:hAnsi="Times New Roman" w:cs="Times New Roman"/>
          <w:sz w:val="28"/>
          <w:szCs w:val="28"/>
        </w:rPr>
        <w:t>l</w:t>
      </w:r>
      <w:r w:rsidR="00B75ACE" w:rsidRPr="00E66B1C">
        <w:rPr>
          <w:rFonts w:ascii="Times New Roman" w:eastAsia="Times New Roman" w:hAnsi="Times New Roman" w:cs="Times New Roman"/>
          <w:sz w:val="28"/>
          <w:szCs w:val="28"/>
        </w:rPr>
        <w:t xml:space="preserve"> og læsi og </w:t>
      </w:r>
      <w:r w:rsidR="00A93BE4" w:rsidRPr="00E66B1C">
        <w:rPr>
          <w:rFonts w:ascii="Times New Roman" w:eastAsia="Times New Roman" w:hAnsi="Times New Roman" w:cs="Times New Roman"/>
          <w:sz w:val="28"/>
          <w:szCs w:val="28"/>
        </w:rPr>
        <w:t>hinsvegar innra mat á leikskólastarfinu.</w:t>
      </w:r>
      <w:r w:rsidR="0018192A" w:rsidRPr="00E66B1C">
        <w:rPr>
          <w:rFonts w:ascii="Times New Roman" w:eastAsia="Times New Roman" w:hAnsi="Times New Roman" w:cs="Times New Roman"/>
          <w:sz w:val="28"/>
          <w:szCs w:val="28"/>
        </w:rPr>
        <w:t xml:space="preserve"> </w:t>
      </w:r>
      <w:r w:rsidRPr="00E66B1C">
        <w:rPr>
          <w:rFonts w:ascii="Times New Roman" w:eastAsia="Times New Roman" w:hAnsi="Times New Roman" w:cs="Times New Roman"/>
          <w:b/>
          <w:i/>
          <w:iCs/>
          <w:color w:val="FF0000"/>
          <w:sz w:val="28"/>
          <w:szCs w:val="28"/>
        </w:rPr>
        <w:t xml:space="preserve"> </w:t>
      </w:r>
    </w:p>
    <w:p w14:paraId="3E9151D8" w14:textId="7245B0B8" w:rsidR="0018192A" w:rsidRPr="00E66B1C" w:rsidRDefault="0018192A" w:rsidP="00E66B1C">
      <w:pPr>
        <w:spacing w:after="0" w:line="240" w:lineRule="auto"/>
        <w:jc w:val="both"/>
        <w:rPr>
          <w:rFonts w:ascii="Times New Roman" w:eastAsia="Times New Roman" w:hAnsi="Times New Roman" w:cs="Times New Roman"/>
          <w:b/>
          <w:i/>
          <w:iCs/>
          <w:color w:val="FF0000"/>
          <w:sz w:val="28"/>
          <w:szCs w:val="28"/>
        </w:rPr>
      </w:pPr>
    </w:p>
    <w:p w14:paraId="11183B81" w14:textId="160056D2" w:rsidR="00242C7C" w:rsidRPr="00E66B1C" w:rsidRDefault="002B2367" w:rsidP="00E66B1C">
      <w:pPr>
        <w:spacing w:after="0" w:line="240" w:lineRule="auto"/>
        <w:jc w:val="both"/>
        <w:rPr>
          <w:rFonts w:ascii="Times New Roman" w:eastAsia="Times New Roman" w:hAnsi="Times New Roman" w:cs="Times New Roman"/>
          <w:b/>
          <w:i/>
          <w:iCs/>
          <w:sz w:val="28"/>
          <w:szCs w:val="28"/>
        </w:rPr>
      </w:pPr>
      <w:r w:rsidRPr="00E66B1C">
        <w:rPr>
          <w:rFonts w:ascii="Times New Roman" w:eastAsia="Times New Roman" w:hAnsi="Times New Roman" w:cs="Times New Roman"/>
          <w:b/>
          <w:i/>
          <w:iCs/>
          <w:sz w:val="28"/>
          <w:szCs w:val="28"/>
        </w:rPr>
        <w:t xml:space="preserve">Snemmtæk íhlutun, mál og læsi. </w:t>
      </w:r>
    </w:p>
    <w:p w14:paraId="260F8245" w14:textId="767CD83F" w:rsidR="002B2367" w:rsidRPr="00E66B1C" w:rsidRDefault="0018192A" w:rsidP="00E66B1C">
      <w:pPr>
        <w:spacing w:after="0" w:line="240" w:lineRule="auto"/>
        <w:jc w:val="both"/>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 xml:space="preserve">Sérhver leikskóli þarf að marka sína stefnu um málþroska, lestur og lesskilning í samræmi við aðalnámskrá leikskóla og stefnu Kópavogsbæjar um læsi. </w:t>
      </w:r>
      <w:r w:rsidR="00866FAF" w:rsidRPr="00E66B1C">
        <w:rPr>
          <w:rFonts w:ascii="Times New Roman" w:eastAsia="Times New Roman" w:hAnsi="Times New Roman" w:cs="Times New Roman"/>
          <w:bCs/>
          <w:sz w:val="28"/>
          <w:szCs w:val="28"/>
        </w:rPr>
        <w:t xml:space="preserve">Snemmtæk íhlutun er forsenda þess að efla börn á fyrstu stigum læsisnáms og koma þannig í veg fyrir námserfiðleika. Rannsóknir sýna fram á að góður málþroski skiptir miklu máli í leik og námi barna og hann hefur áhrif á félagsleg samskipti þeirra. </w:t>
      </w:r>
      <w:r w:rsidR="002B2367" w:rsidRPr="00E66B1C">
        <w:rPr>
          <w:rFonts w:ascii="Times New Roman" w:eastAsia="Times New Roman" w:hAnsi="Times New Roman" w:cs="Times New Roman"/>
          <w:bCs/>
          <w:sz w:val="28"/>
          <w:szCs w:val="28"/>
        </w:rPr>
        <w:t>Markmiðið er að öll börn fái jöfn tækifæri og ná hámarksárangri hvað varðar mál, tal og boðskipti.</w:t>
      </w:r>
      <w:r w:rsidR="00866FAF" w:rsidRPr="00E66B1C">
        <w:rPr>
          <w:rFonts w:ascii="Times New Roman" w:eastAsia="Times New Roman" w:hAnsi="Times New Roman" w:cs="Times New Roman"/>
          <w:bCs/>
          <w:sz w:val="28"/>
          <w:szCs w:val="28"/>
        </w:rPr>
        <w:t xml:space="preserve"> </w:t>
      </w:r>
    </w:p>
    <w:p w14:paraId="574122EB" w14:textId="77777777" w:rsidR="0018192A" w:rsidRPr="00E66B1C" w:rsidRDefault="0018192A" w:rsidP="00E66B1C">
      <w:pPr>
        <w:spacing w:after="0" w:line="240" w:lineRule="auto"/>
        <w:jc w:val="both"/>
        <w:rPr>
          <w:rFonts w:ascii="Times New Roman" w:eastAsia="Times New Roman" w:hAnsi="Times New Roman" w:cs="Times New Roman"/>
          <w:bCs/>
          <w:sz w:val="28"/>
          <w:szCs w:val="28"/>
        </w:rPr>
      </w:pPr>
    </w:p>
    <w:p w14:paraId="4ED98406" w14:textId="40323AE2" w:rsidR="0018192A" w:rsidRPr="00E66B1C" w:rsidRDefault="0018192A" w:rsidP="00E66B1C">
      <w:pPr>
        <w:spacing w:after="0" w:line="240" w:lineRule="auto"/>
        <w:jc w:val="both"/>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Veturinn 2021-202</w:t>
      </w:r>
      <w:r w:rsidR="00A93BE4" w:rsidRPr="00E66B1C">
        <w:rPr>
          <w:rFonts w:ascii="Times New Roman" w:eastAsia="Times New Roman" w:hAnsi="Times New Roman" w:cs="Times New Roman"/>
          <w:bCs/>
          <w:sz w:val="28"/>
          <w:szCs w:val="28"/>
        </w:rPr>
        <w:t>2</w:t>
      </w:r>
      <w:r w:rsidRPr="00E66B1C">
        <w:rPr>
          <w:rFonts w:ascii="Times New Roman" w:eastAsia="Times New Roman" w:hAnsi="Times New Roman" w:cs="Times New Roman"/>
          <w:bCs/>
          <w:sz w:val="28"/>
          <w:szCs w:val="28"/>
        </w:rPr>
        <w:t xml:space="preserve"> mun verða nýttur í að endurskoða og marka stefnu leikskólans Dals hvað varðar snemmtæka íhlutun. </w:t>
      </w:r>
      <w:r w:rsidR="00A93BE4" w:rsidRPr="00E66B1C">
        <w:rPr>
          <w:rFonts w:ascii="Times New Roman" w:eastAsia="Times New Roman" w:hAnsi="Times New Roman" w:cs="Times New Roman"/>
          <w:bCs/>
          <w:sz w:val="28"/>
          <w:szCs w:val="28"/>
        </w:rPr>
        <w:t>Stofnað hefur verið teymi sem sér um und</w:t>
      </w:r>
      <w:r w:rsidRPr="00E66B1C">
        <w:rPr>
          <w:rFonts w:ascii="Times New Roman" w:eastAsia="Times New Roman" w:hAnsi="Times New Roman" w:cs="Times New Roman"/>
          <w:bCs/>
          <w:sz w:val="28"/>
          <w:szCs w:val="28"/>
        </w:rPr>
        <w:t>irbúning þessar</w:t>
      </w:r>
      <w:r w:rsidR="00A93BE4" w:rsidRPr="00E66B1C">
        <w:rPr>
          <w:rFonts w:ascii="Times New Roman" w:eastAsia="Times New Roman" w:hAnsi="Times New Roman" w:cs="Times New Roman"/>
          <w:bCs/>
          <w:sz w:val="28"/>
          <w:szCs w:val="28"/>
        </w:rPr>
        <w:t>ar</w:t>
      </w:r>
      <w:r w:rsidRPr="00E66B1C">
        <w:rPr>
          <w:rFonts w:ascii="Times New Roman" w:eastAsia="Times New Roman" w:hAnsi="Times New Roman" w:cs="Times New Roman"/>
          <w:bCs/>
          <w:sz w:val="28"/>
          <w:szCs w:val="28"/>
        </w:rPr>
        <w:t xml:space="preserve"> vinnu</w:t>
      </w:r>
      <w:r w:rsidR="00A93BE4" w:rsidRPr="00E66B1C">
        <w:rPr>
          <w:rFonts w:ascii="Times New Roman" w:eastAsia="Times New Roman" w:hAnsi="Times New Roman" w:cs="Times New Roman"/>
          <w:bCs/>
          <w:sz w:val="28"/>
          <w:szCs w:val="28"/>
        </w:rPr>
        <w:t>.</w:t>
      </w:r>
      <w:r w:rsidR="00271054" w:rsidRPr="00E66B1C">
        <w:rPr>
          <w:rFonts w:ascii="Times New Roman" w:eastAsia="Times New Roman" w:hAnsi="Times New Roman" w:cs="Times New Roman"/>
          <w:bCs/>
          <w:sz w:val="28"/>
          <w:szCs w:val="28"/>
        </w:rPr>
        <w:t xml:space="preserve"> Í teyminu eru skólastjóri, sérkennslustjóri og deildarstjórar. </w:t>
      </w:r>
    </w:p>
    <w:p w14:paraId="603073EE" w14:textId="3738E4E4" w:rsidR="00E808CD" w:rsidRPr="00E66B1C" w:rsidRDefault="00E808CD" w:rsidP="00E66B1C">
      <w:pPr>
        <w:spacing w:after="0" w:line="240" w:lineRule="auto"/>
        <w:jc w:val="both"/>
        <w:rPr>
          <w:rFonts w:ascii="Times New Roman" w:eastAsia="Times New Roman" w:hAnsi="Times New Roman" w:cs="Times New Roman"/>
          <w:bCs/>
          <w:sz w:val="28"/>
          <w:szCs w:val="28"/>
        </w:rPr>
      </w:pPr>
    </w:p>
    <w:p w14:paraId="165EBDE7" w14:textId="0BF6FAD7" w:rsidR="00A93BE4" w:rsidRPr="00E66B1C" w:rsidRDefault="00D249F9" w:rsidP="00E66B1C">
      <w:pPr>
        <w:spacing w:after="0" w:line="240" w:lineRule="auto"/>
        <w:jc w:val="both"/>
        <w:rPr>
          <w:rFonts w:ascii="Times New Roman" w:eastAsia="Times New Roman" w:hAnsi="Times New Roman" w:cs="Times New Roman"/>
          <w:b/>
          <w:i/>
          <w:iCs/>
          <w:sz w:val="28"/>
          <w:szCs w:val="28"/>
        </w:rPr>
      </w:pPr>
      <w:r w:rsidRPr="00E66B1C">
        <w:rPr>
          <w:rFonts w:ascii="Times New Roman" w:eastAsia="Times New Roman" w:hAnsi="Times New Roman" w:cs="Times New Roman"/>
          <w:b/>
          <w:i/>
          <w:iCs/>
          <w:sz w:val="28"/>
          <w:szCs w:val="28"/>
        </w:rPr>
        <w:t>M</w:t>
      </w:r>
      <w:r w:rsidR="0079354E" w:rsidRPr="00E66B1C">
        <w:rPr>
          <w:rFonts w:ascii="Times New Roman" w:eastAsia="Times New Roman" w:hAnsi="Times New Roman" w:cs="Times New Roman"/>
          <w:b/>
          <w:i/>
          <w:iCs/>
          <w:sz w:val="28"/>
          <w:szCs w:val="28"/>
        </w:rPr>
        <w:t xml:space="preserve">atsteymi </w:t>
      </w:r>
      <w:r w:rsidRPr="00E66B1C">
        <w:rPr>
          <w:rFonts w:ascii="Times New Roman" w:eastAsia="Times New Roman" w:hAnsi="Times New Roman" w:cs="Times New Roman"/>
          <w:b/>
          <w:i/>
          <w:iCs/>
          <w:sz w:val="28"/>
          <w:szCs w:val="28"/>
        </w:rPr>
        <w:t>– innra mat</w:t>
      </w:r>
    </w:p>
    <w:p w14:paraId="4C3DE139" w14:textId="5EF9665B" w:rsidR="00E808CD" w:rsidRPr="00E66B1C" w:rsidRDefault="00A93BE4" w:rsidP="00E66B1C">
      <w:pPr>
        <w:spacing w:after="0" w:line="240" w:lineRule="auto"/>
        <w:jc w:val="both"/>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 xml:space="preserve">Ytra mat, </w:t>
      </w:r>
      <w:r w:rsidR="00FE72ED">
        <w:rPr>
          <w:rFonts w:ascii="Times New Roman" w:eastAsia="Times New Roman" w:hAnsi="Times New Roman" w:cs="Times New Roman"/>
          <w:bCs/>
          <w:sz w:val="28"/>
          <w:szCs w:val="28"/>
        </w:rPr>
        <w:t xml:space="preserve">á </w:t>
      </w:r>
      <w:r w:rsidRPr="00E66B1C">
        <w:rPr>
          <w:rFonts w:ascii="Times New Roman" w:eastAsia="Times New Roman" w:hAnsi="Times New Roman" w:cs="Times New Roman"/>
          <w:bCs/>
          <w:sz w:val="28"/>
          <w:szCs w:val="28"/>
        </w:rPr>
        <w:t>vegum menntamálastofnunar, var gert í leikskólanum haustið 2020 og í niðurstöðum þess kom fram að stofna þyrfti matsteymi í leikskólanum</w:t>
      </w:r>
      <w:r w:rsidR="00FE72ED">
        <w:rPr>
          <w:rFonts w:ascii="Times New Roman" w:eastAsia="Times New Roman" w:hAnsi="Times New Roman" w:cs="Times New Roman"/>
          <w:bCs/>
          <w:sz w:val="28"/>
          <w:szCs w:val="28"/>
        </w:rPr>
        <w:t>.</w:t>
      </w:r>
      <w:r w:rsidRPr="00E66B1C">
        <w:rPr>
          <w:rFonts w:ascii="Times New Roman" w:eastAsia="Times New Roman" w:hAnsi="Times New Roman" w:cs="Times New Roman"/>
          <w:bCs/>
          <w:sz w:val="28"/>
          <w:szCs w:val="28"/>
        </w:rPr>
        <w:t xml:space="preserve"> Í framhaldi af matinu var stofnað matsteymi sem samanstendur af </w:t>
      </w:r>
      <w:r w:rsidR="00074EF5">
        <w:rPr>
          <w:rFonts w:ascii="Times New Roman" w:eastAsia="Times New Roman" w:hAnsi="Times New Roman" w:cs="Times New Roman"/>
          <w:bCs/>
          <w:sz w:val="28"/>
          <w:szCs w:val="28"/>
        </w:rPr>
        <w:t xml:space="preserve">aðstoðarskólastjóra, tveimur </w:t>
      </w:r>
      <w:r w:rsidRPr="00E66B1C">
        <w:rPr>
          <w:rFonts w:ascii="Times New Roman" w:eastAsia="Times New Roman" w:hAnsi="Times New Roman" w:cs="Times New Roman"/>
          <w:bCs/>
          <w:sz w:val="28"/>
          <w:szCs w:val="28"/>
        </w:rPr>
        <w:t xml:space="preserve">kennurum, tveimur kennaranemum og einu foreldri. Markmið teymisins er að bæta skólastarfið, efla fagmennsku, bæta upplýsingagjöf og innra eftirlit með skólastarfinu. </w:t>
      </w:r>
      <w:r w:rsidR="00074EF5">
        <w:rPr>
          <w:rFonts w:ascii="Times New Roman" w:eastAsia="Times New Roman" w:hAnsi="Times New Roman" w:cs="Times New Roman"/>
          <w:bCs/>
          <w:sz w:val="28"/>
          <w:szCs w:val="28"/>
        </w:rPr>
        <w:t>Innra mat</w:t>
      </w:r>
      <w:r w:rsidRPr="00E66B1C">
        <w:rPr>
          <w:rFonts w:ascii="Times New Roman" w:eastAsia="Times New Roman" w:hAnsi="Times New Roman" w:cs="Times New Roman"/>
          <w:bCs/>
          <w:sz w:val="28"/>
          <w:szCs w:val="28"/>
        </w:rPr>
        <w:t xml:space="preserve"> byggir á skólanámskrá og starfsáætlun skólans. </w:t>
      </w:r>
      <w:r w:rsidR="000A4E4A" w:rsidRPr="00E66B1C">
        <w:rPr>
          <w:rFonts w:ascii="Times New Roman" w:eastAsia="Times New Roman" w:hAnsi="Times New Roman" w:cs="Times New Roman"/>
          <w:bCs/>
          <w:sz w:val="28"/>
          <w:szCs w:val="28"/>
        </w:rPr>
        <w:t>Covid hefur torveldað okkur bæði tímalega og samkomulega að vinna áfram</w:t>
      </w:r>
      <w:r w:rsidR="000A4E4A">
        <w:rPr>
          <w:rFonts w:ascii="Times New Roman" w:eastAsia="Times New Roman" w:hAnsi="Times New Roman" w:cs="Times New Roman"/>
          <w:bCs/>
          <w:sz w:val="28"/>
          <w:szCs w:val="28"/>
        </w:rPr>
        <w:t xml:space="preserve"> að þessu verkefni.</w:t>
      </w:r>
    </w:p>
    <w:p w14:paraId="012D00B2" w14:textId="77777777" w:rsidR="006E1BE9" w:rsidRPr="00E66B1C" w:rsidRDefault="006E1BE9" w:rsidP="00E66B1C">
      <w:pPr>
        <w:spacing w:after="0" w:line="240" w:lineRule="auto"/>
        <w:jc w:val="both"/>
        <w:rPr>
          <w:rFonts w:ascii="Times New Roman" w:eastAsia="Times New Roman" w:hAnsi="Times New Roman" w:cs="Times New Roman"/>
          <w:sz w:val="28"/>
          <w:szCs w:val="28"/>
        </w:rPr>
      </w:pPr>
    </w:p>
    <w:p w14:paraId="5CD1B826" w14:textId="14088399" w:rsidR="00242C7C" w:rsidRPr="00E66B1C" w:rsidRDefault="00242C7C" w:rsidP="00E66B1C">
      <w:pPr>
        <w:spacing w:after="0" w:line="240" w:lineRule="auto"/>
        <w:jc w:val="both"/>
        <w:rPr>
          <w:rFonts w:ascii="Calibri" w:eastAsia="Calibri" w:hAnsi="Calibri" w:cs="Calibri"/>
          <w:sz w:val="28"/>
          <w:szCs w:val="28"/>
        </w:rPr>
      </w:pPr>
    </w:p>
    <w:p w14:paraId="2BCD5FBC" w14:textId="7AEF167C" w:rsidR="0018192A" w:rsidRPr="00E66B1C" w:rsidRDefault="0018192A" w:rsidP="00E66B1C">
      <w:pPr>
        <w:spacing w:after="0" w:line="240" w:lineRule="auto"/>
        <w:jc w:val="both"/>
        <w:rPr>
          <w:rFonts w:ascii="Calibri" w:eastAsia="Calibri" w:hAnsi="Calibri" w:cs="Calibri"/>
          <w:sz w:val="28"/>
          <w:szCs w:val="28"/>
        </w:rPr>
      </w:pPr>
    </w:p>
    <w:p w14:paraId="7CCF6663" w14:textId="39F4EA40" w:rsidR="00117D38" w:rsidRPr="00E66B1C" w:rsidRDefault="00117D38" w:rsidP="00117D38">
      <w:pPr>
        <w:spacing w:after="0" w:line="240" w:lineRule="auto"/>
        <w:jc w:val="both"/>
        <w:rPr>
          <w:rFonts w:ascii="Times New Roman" w:eastAsia="Times New Roman" w:hAnsi="Times New Roman" w:cs="Times New Roman"/>
          <w:b/>
          <w:sz w:val="28"/>
          <w:szCs w:val="28"/>
        </w:rPr>
      </w:pPr>
    </w:p>
    <w:p w14:paraId="3B97D196" w14:textId="37F9B743" w:rsidR="00117D38" w:rsidRPr="00E66B1C" w:rsidRDefault="00117D38" w:rsidP="00117D38">
      <w:pPr>
        <w:spacing w:after="0" w:line="240" w:lineRule="auto"/>
        <w:jc w:val="both"/>
        <w:rPr>
          <w:rFonts w:ascii="Times New Roman" w:eastAsia="Times New Roman" w:hAnsi="Times New Roman" w:cs="Times New Roman"/>
          <w:b/>
          <w:sz w:val="28"/>
          <w:szCs w:val="28"/>
        </w:rPr>
      </w:pPr>
    </w:p>
    <w:p w14:paraId="6E7D6B4F" w14:textId="0D13EEEA" w:rsidR="00576B96" w:rsidRPr="00E66B1C" w:rsidRDefault="00576B96" w:rsidP="00116840">
      <w:pPr>
        <w:spacing w:line="240" w:lineRule="auto"/>
        <w:jc w:val="right"/>
        <w:rPr>
          <w:rFonts w:ascii="Times New Roman" w:eastAsia="Times New Roman" w:hAnsi="Times New Roman" w:cs="Times New Roman"/>
          <w:b/>
          <w:sz w:val="28"/>
          <w:szCs w:val="28"/>
        </w:rPr>
      </w:pPr>
      <w:r w:rsidRPr="00E66B1C">
        <w:rPr>
          <w:rFonts w:ascii="Times New Roman" w:eastAsia="Times New Roman" w:hAnsi="Times New Roman" w:cs="Times New Roman"/>
          <w:b/>
          <w:sz w:val="28"/>
          <w:szCs w:val="28"/>
        </w:rPr>
        <w:br w:type="page"/>
      </w:r>
    </w:p>
    <w:p w14:paraId="6BE28776" w14:textId="2A05E30C" w:rsidR="00973EF6" w:rsidRDefault="00E66B1C" w:rsidP="008E530C">
      <w:pPr>
        <w:spacing w:after="0" w:line="240" w:lineRule="auto"/>
        <w:jc w:val="center"/>
        <w:rPr>
          <w:rFonts w:ascii="TimesNewRomanPSMT" w:eastAsia="TimesNewRomanPSMT" w:hAnsi="TimesNewRomanPSMT" w:cs="TimesNewRomanPSMT"/>
          <w:b/>
          <w:bCs/>
          <w:sz w:val="36"/>
          <w:szCs w:val="36"/>
        </w:rPr>
      </w:pPr>
      <w:r w:rsidRPr="000E2096">
        <w:rPr>
          <w:rFonts w:ascii="TimesNewRomanPSMT" w:eastAsia="TimesNewRomanPSMT" w:hAnsi="TimesNewRomanPSMT" w:cs="TimesNewRomanPSMT"/>
          <w:b/>
          <w:bCs/>
          <w:sz w:val="36"/>
          <w:szCs w:val="36"/>
        </w:rPr>
        <w:lastRenderedPageBreak/>
        <w:t xml:space="preserve">Mat á skólastarfi </w:t>
      </w:r>
    </w:p>
    <w:p w14:paraId="3EE40F43" w14:textId="2F6231CF" w:rsidR="00FA2242" w:rsidRPr="00FA2242" w:rsidRDefault="00FA2242" w:rsidP="00074EF5">
      <w:pPr>
        <w:spacing w:after="0" w:line="240" w:lineRule="auto"/>
        <w:jc w:val="both"/>
        <w:rPr>
          <w:rFonts w:ascii="TimesNewRomanPSMT" w:eastAsia="TimesNewRomanPSMT" w:hAnsi="TimesNewRomanPSMT" w:cs="TimesNewRomanPSMT"/>
          <w:sz w:val="24"/>
          <w:szCs w:val="24"/>
        </w:rPr>
      </w:pPr>
      <w:r w:rsidRPr="00FA2242">
        <w:rPr>
          <w:rFonts w:ascii="TimesNewRomanPSMT" w:eastAsia="TimesNewRomanPSMT" w:hAnsi="TimesNewRomanPSMT" w:cs="TimesNewRomanPSMT"/>
          <w:sz w:val="24"/>
          <w:szCs w:val="24"/>
        </w:rPr>
        <w:t xml:space="preserve">Leikskólinn Dalur </w:t>
      </w:r>
      <w:r>
        <w:rPr>
          <w:rFonts w:ascii="TimesNewRomanPSMT" w:eastAsia="TimesNewRomanPSMT" w:hAnsi="TimesNewRomanPSMT" w:cs="TimesNewRomanPSMT"/>
          <w:sz w:val="24"/>
          <w:szCs w:val="24"/>
        </w:rPr>
        <w:t>var fyrir valinu hjá Menntamálastofnun um</w:t>
      </w:r>
      <w:r w:rsidR="00D26704">
        <w:rPr>
          <w:rFonts w:ascii="TimesNewRomanPSMT" w:eastAsia="TimesNewRomanPSMT" w:hAnsi="TimesNewRomanPSMT" w:cs="TimesNewRomanPSMT"/>
          <w:sz w:val="24"/>
          <w:szCs w:val="24"/>
        </w:rPr>
        <w:t xml:space="preserve"> úttekt á</w:t>
      </w:r>
      <w:r>
        <w:rPr>
          <w:rFonts w:ascii="TimesNewRomanPSMT" w:eastAsia="TimesNewRomanPSMT" w:hAnsi="TimesNewRomanPSMT" w:cs="TimesNewRomanPSMT"/>
          <w:sz w:val="24"/>
          <w:szCs w:val="24"/>
        </w:rPr>
        <w:t xml:space="preserve"> ytra mat</w:t>
      </w:r>
      <w:r w:rsidR="00074EF5">
        <w:rPr>
          <w:rFonts w:ascii="TimesNewRomanPSMT" w:eastAsia="TimesNewRomanPSMT" w:hAnsi="TimesNewRomanPSMT" w:cs="TimesNewRomanPSMT"/>
          <w:sz w:val="24"/>
          <w:szCs w:val="24"/>
        </w:rPr>
        <w:t xml:space="preserve"> 2020</w:t>
      </w:r>
      <w:r w:rsidR="0075083F">
        <w:rPr>
          <w:rFonts w:ascii="TimesNewRomanPSMT" w:eastAsia="TimesNewRomanPSMT" w:hAnsi="TimesNewRomanPSMT" w:cs="TimesNewRomanPSMT"/>
          <w:sz w:val="24"/>
          <w:szCs w:val="24"/>
        </w:rPr>
        <w:t>.</w:t>
      </w:r>
      <w:r>
        <w:rPr>
          <w:rFonts w:ascii="TimesNewRomanPSMT" w:eastAsia="TimesNewRomanPSMT" w:hAnsi="TimesNewRomanPSMT" w:cs="TimesNewRomanPSMT"/>
          <w:sz w:val="24"/>
          <w:szCs w:val="24"/>
        </w:rPr>
        <w:t xml:space="preserve"> Markmið með úttektinni </w:t>
      </w:r>
      <w:r w:rsidR="00074EF5">
        <w:rPr>
          <w:rFonts w:ascii="TimesNewRomanPSMT" w:eastAsia="TimesNewRomanPSMT" w:hAnsi="TimesNewRomanPSMT" w:cs="TimesNewRomanPSMT"/>
          <w:sz w:val="24"/>
          <w:szCs w:val="24"/>
        </w:rPr>
        <w:t>var</w:t>
      </w:r>
      <w:r>
        <w:rPr>
          <w:rFonts w:ascii="TimesNewRomanPSMT" w:eastAsia="TimesNewRomanPSMT" w:hAnsi="TimesNewRomanPSMT" w:cs="TimesNewRomanPSMT"/>
          <w:sz w:val="24"/>
          <w:szCs w:val="24"/>
        </w:rPr>
        <w:t xml:space="preserve"> að kanna gæði starfs í leikskólanum samkvæmt 1</w:t>
      </w:r>
      <w:r w:rsidR="00074EF5">
        <w:rPr>
          <w:rFonts w:ascii="TimesNewRomanPSMT" w:eastAsia="TimesNewRomanPSMT" w:hAnsi="TimesNewRomanPSMT" w:cs="TimesNewRomanPSMT"/>
          <w:sz w:val="24"/>
          <w:szCs w:val="24"/>
        </w:rPr>
        <w:t>7.</w:t>
      </w:r>
      <w:r>
        <w:rPr>
          <w:rFonts w:ascii="TimesNewRomanPSMT" w:eastAsia="TimesNewRomanPSMT" w:hAnsi="TimesNewRomanPSMT" w:cs="TimesNewRomanPSMT"/>
          <w:sz w:val="24"/>
          <w:szCs w:val="24"/>
        </w:rPr>
        <w:t>gr. laga um leikskóla. Samkvæmt þessu mati vantaði matsteymi í Dal og var það stofnað í mars 2021. Matsteymi Dals heldur utan um og skipuleggur allt mat á skólastarfi skólans. Þe</w:t>
      </w:r>
      <w:r w:rsidR="002C2AD5">
        <w:rPr>
          <w:rFonts w:ascii="TimesNewRomanPSMT" w:eastAsia="TimesNewRomanPSMT" w:hAnsi="TimesNewRomanPSMT" w:cs="TimesNewRomanPSMT"/>
          <w:sz w:val="24"/>
          <w:szCs w:val="24"/>
        </w:rPr>
        <w:t>ssir verkferlar</w:t>
      </w:r>
      <w:r>
        <w:rPr>
          <w:rFonts w:ascii="TimesNewRomanPSMT" w:eastAsia="TimesNewRomanPSMT" w:hAnsi="TimesNewRomanPSMT" w:cs="TimesNewRomanPSMT"/>
          <w:sz w:val="24"/>
          <w:szCs w:val="24"/>
        </w:rPr>
        <w:t xml:space="preserve"> er</w:t>
      </w:r>
      <w:r w:rsidR="002C2AD5">
        <w:rPr>
          <w:rFonts w:ascii="TimesNewRomanPSMT" w:eastAsia="TimesNewRomanPSMT" w:hAnsi="TimesNewRomanPSMT" w:cs="TimesNewRomanPSMT"/>
          <w:sz w:val="24"/>
          <w:szCs w:val="24"/>
        </w:rPr>
        <w:t>u nýir</w:t>
      </w:r>
      <w:r>
        <w:rPr>
          <w:rFonts w:ascii="TimesNewRomanPSMT" w:eastAsia="TimesNewRomanPSMT" w:hAnsi="TimesNewRomanPSMT" w:cs="TimesNewRomanPSMT"/>
          <w:sz w:val="24"/>
          <w:szCs w:val="24"/>
        </w:rPr>
        <w:t xml:space="preserve"> fyrir okkur og </w:t>
      </w:r>
      <w:r w:rsidR="00753E03">
        <w:rPr>
          <w:rFonts w:ascii="TimesNewRomanPSMT" w:eastAsia="TimesNewRomanPSMT" w:hAnsi="TimesNewRomanPSMT" w:cs="TimesNewRomanPSMT"/>
          <w:sz w:val="24"/>
          <w:szCs w:val="24"/>
        </w:rPr>
        <w:t>við ætlum að gefa okkur smá tíma að vinna þessa ferla rétt.</w:t>
      </w:r>
    </w:p>
    <w:p w14:paraId="4D4AD54B" w14:textId="77777777" w:rsidR="000A4E4A" w:rsidRDefault="000A4E4A" w:rsidP="00E66B1C">
      <w:pPr>
        <w:spacing w:after="0" w:line="240" w:lineRule="auto"/>
        <w:jc w:val="both"/>
        <w:rPr>
          <w:rFonts w:ascii="Times New Roman" w:eastAsia="Times New Roman" w:hAnsi="Times New Roman" w:cs="Times New Roman"/>
          <w:b/>
          <w:sz w:val="28"/>
          <w:szCs w:val="28"/>
        </w:rPr>
      </w:pPr>
    </w:p>
    <w:p w14:paraId="6BC8E450" w14:textId="65439D8B" w:rsidR="00B75ACE" w:rsidRPr="00E66B1C" w:rsidRDefault="0075083F" w:rsidP="00E66B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Mat foreldra </w:t>
      </w:r>
    </w:p>
    <w:p w14:paraId="21E0474D" w14:textId="77C387F9" w:rsidR="00FF1595" w:rsidRPr="00FF1595" w:rsidRDefault="00B75ACE" w:rsidP="00E66B1C">
      <w:pPr>
        <w:spacing w:after="0" w:line="240" w:lineRule="auto"/>
        <w:jc w:val="both"/>
        <w:rPr>
          <w:rFonts w:ascii="Times New Roman" w:eastAsia="Times New Roman" w:hAnsi="Times New Roman" w:cs="Times New Roman"/>
          <w:bCs/>
          <w:sz w:val="28"/>
          <w:szCs w:val="28"/>
        </w:rPr>
      </w:pPr>
      <w:r w:rsidRPr="00E66B1C">
        <w:rPr>
          <w:rFonts w:ascii="Times New Roman" w:eastAsia="Times New Roman" w:hAnsi="Times New Roman" w:cs="Times New Roman"/>
          <w:bCs/>
          <w:sz w:val="28"/>
          <w:szCs w:val="28"/>
        </w:rPr>
        <w:t>Könnun var send rafrænt til foreldra eftir áramóti 2021 og var svörunin 85,9 %. Niðurstaða</w:t>
      </w:r>
      <w:r w:rsidR="00117D38">
        <w:rPr>
          <w:rFonts w:ascii="Times New Roman" w:eastAsia="Times New Roman" w:hAnsi="Times New Roman" w:cs="Times New Roman"/>
          <w:bCs/>
          <w:sz w:val="28"/>
          <w:szCs w:val="28"/>
        </w:rPr>
        <w:t>n</w:t>
      </w:r>
      <w:r w:rsidRPr="00E66B1C">
        <w:rPr>
          <w:rFonts w:ascii="Times New Roman" w:eastAsia="Times New Roman" w:hAnsi="Times New Roman" w:cs="Times New Roman"/>
          <w:bCs/>
          <w:sz w:val="28"/>
          <w:szCs w:val="28"/>
        </w:rPr>
        <w:t xml:space="preserve"> á heildina litið </w:t>
      </w:r>
      <w:r w:rsidR="00117D38">
        <w:rPr>
          <w:rFonts w:ascii="Times New Roman" w:eastAsia="Times New Roman" w:hAnsi="Times New Roman" w:cs="Times New Roman"/>
          <w:bCs/>
          <w:sz w:val="28"/>
          <w:szCs w:val="28"/>
        </w:rPr>
        <w:t xml:space="preserve">er </w:t>
      </w:r>
      <w:r w:rsidRPr="00E66B1C">
        <w:rPr>
          <w:rFonts w:ascii="Times New Roman" w:eastAsia="Times New Roman" w:hAnsi="Times New Roman" w:cs="Times New Roman"/>
          <w:bCs/>
          <w:sz w:val="28"/>
          <w:szCs w:val="28"/>
        </w:rPr>
        <w:t xml:space="preserve">ánægja meðal foreldra með leikskólann. Oft komið inn á gott samstarf við starfsfólk og umhyggju varðandi börnin. Það sem betur mætti fara er upplýsingaflæði frá leikskólanum, en þá má kannski taka tillit til covid aðstæðna og lítilla daglegra samskipta við foreldra. Útivist og náttúrskoðun voru einnig nefnd sem tækifæri til að bæta. Mikill fjöldi barna og lítið húsnæði voru líka nefnd sem þættir sem mætti betur fara í leikskólanum. </w:t>
      </w:r>
    </w:p>
    <w:p w14:paraId="3E466A65" w14:textId="515B6C10" w:rsidR="005A2164" w:rsidRPr="00E66B1C" w:rsidRDefault="005A2164" w:rsidP="00E66B1C">
      <w:pPr>
        <w:spacing w:after="0" w:line="240" w:lineRule="auto"/>
        <w:jc w:val="both"/>
        <w:rPr>
          <w:rFonts w:ascii="TimesNewRomanPSMT" w:eastAsia="TimesNewRomanPSMT" w:hAnsi="TimesNewRomanPSMT" w:cs="TimesNewRomanPSMT"/>
          <w:sz w:val="28"/>
          <w:szCs w:val="28"/>
        </w:rPr>
      </w:pPr>
    </w:p>
    <w:p w14:paraId="6CA3460C" w14:textId="04BC924E" w:rsidR="00E1232A" w:rsidRPr="00117D38" w:rsidRDefault="00E1232A" w:rsidP="00E66B1C">
      <w:pPr>
        <w:spacing w:after="0" w:line="240" w:lineRule="auto"/>
        <w:jc w:val="both"/>
        <w:rPr>
          <w:rFonts w:ascii="Times New Roman" w:eastAsia="Times New Roman" w:hAnsi="Times New Roman" w:cs="Times New Roman"/>
          <w:b/>
          <w:sz w:val="28"/>
          <w:szCs w:val="28"/>
        </w:rPr>
      </w:pPr>
      <w:r w:rsidRPr="00117D38">
        <w:rPr>
          <w:rFonts w:ascii="Times New Roman" w:eastAsia="Times New Roman" w:hAnsi="Times New Roman" w:cs="Times New Roman"/>
          <w:b/>
          <w:sz w:val="28"/>
          <w:szCs w:val="28"/>
        </w:rPr>
        <w:t>Mat starfsmanna.</w:t>
      </w:r>
    </w:p>
    <w:p w14:paraId="07CA1E37" w14:textId="1FD46124" w:rsidR="00D14855" w:rsidRPr="00117D38" w:rsidRDefault="00E1232A" w:rsidP="00E66B1C">
      <w:pPr>
        <w:spacing w:after="0" w:line="240" w:lineRule="auto"/>
        <w:jc w:val="both"/>
        <w:rPr>
          <w:rFonts w:ascii="Times New Roman" w:eastAsia="Times New Roman" w:hAnsi="Times New Roman" w:cs="Times New Roman"/>
          <w:bCs/>
          <w:sz w:val="28"/>
          <w:szCs w:val="28"/>
        </w:rPr>
      </w:pPr>
      <w:r w:rsidRPr="00117D38">
        <w:rPr>
          <w:rFonts w:ascii="Times New Roman" w:eastAsia="Times New Roman" w:hAnsi="Times New Roman" w:cs="Times New Roman"/>
          <w:bCs/>
          <w:sz w:val="28"/>
          <w:szCs w:val="28"/>
        </w:rPr>
        <w:t>Hver deild er meðvituð um stefnu skólans, mikilvægi góðra samskipta allra þeirra aðila sem að skólanum koma. Starfsfólkið er jafnframt meðvitað um mikilvægi læsis í leik og starfi.</w:t>
      </w:r>
      <w:r w:rsidR="002E523A">
        <w:rPr>
          <w:rFonts w:ascii="Times New Roman" w:eastAsia="Times New Roman" w:hAnsi="Times New Roman" w:cs="Times New Roman"/>
          <w:bCs/>
          <w:sz w:val="28"/>
          <w:szCs w:val="28"/>
        </w:rPr>
        <w:t xml:space="preserve"> Tvær </w:t>
      </w:r>
      <w:r w:rsidR="002E523A" w:rsidRPr="00A220A4">
        <w:rPr>
          <w:rFonts w:ascii="Times New Roman" w:eastAsia="Times New Roman" w:hAnsi="Times New Roman" w:cs="Times New Roman"/>
          <w:bCs/>
          <w:sz w:val="28"/>
          <w:szCs w:val="28"/>
        </w:rPr>
        <w:t>deild</w:t>
      </w:r>
      <w:r w:rsidR="002E523A">
        <w:rPr>
          <w:rFonts w:ascii="Times New Roman" w:eastAsia="Times New Roman" w:hAnsi="Times New Roman" w:cs="Times New Roman"/>
          <w:bCs/>
          <w:sz w:val="28"/>
          <w:szCs w:val="28"/>
        </w:rPr>
        <w:t>ar</w:t>
      </w:r>
      <w:r w:rsidR="002E523A" w:rsidRPr="00A220A4">
        <w:rPr>
          <w:rFonts w:ascii="Times New Roman" w:eastAsia="Times New Roman" w:hAnsi="Times New Roman" w:cs="Times New Roman"/>
          <w:bCs/>
          <w:sz w:val="28"/>
          <w:szCs w:val="28"/>
        </w:rPr>
        <w:t xml:space="preserve"> þ</w:t>
      </w:r>
      <w:r w:rsidR="002E523A">
        <w:rPr>
          <w:rFonts w:ascii="Times New Roman" w:eastAsia="Times New Roman" w:hAnsi="Times New Roman" w:cs="Times New Roman"/>
          <w:bCs/>
          <w:sz w:val="28"/>
          <w:szCs w:val="28"/>
        </w:rPr>
        <w:t xml:space="preserve">urfa </w:t>
      </w:r>
      <w:r w:rsidR="002E523A" w:rsidRPr="00A220A4">
        <w:rPr>
          <w:rFonts w:ascii="Times New Roman" w:eastAsia="Times New Roman" w:hAnsi="Times New Roman" w:cs="Times New Roman"/>
          <w:bCs/>
          <w:sz w:val="28"/>
          <w:szCs w:val="28"/>
        </w:rPr>
        <w:t>að bæta sig í að lesa á hverjum degi og einnig að auka notkun spila</w:t>
      </w:r>
      <w:r w:rsidR="002E523A">
        <w:rPr>
          <w:rFonts w:ascii="Times New Roman" w:eastAsia="Times New Roman" w:hAnsi="Times New Roman" w:cs="Times New Roman"/>
          <w:bCs/>
          <w:sz w:val="28"/>
          <w:szCs w:val="28"/>
        </w:rPr>
        <w:t xml:space="preserve"> í frjálsum leik</w:t>
      </w:r>
      <w:r w:rsidR="002E523A" w:rsidRPr="00A220A4">
        <w:rPr>
          <w:rFonts w:ascii="Times New Roman" w:eastAsia="Times New Roman" w:hAnsi="Times New Roman" w:cs="Times New Roman"/>
          <w:bCs/>
          <w:sz w:val="28"/>
          <w:szCs w:val="28"/>
        </w:rPr>
        <w:t>.</w:t>
      </w:r>
    </w:p>
    <w:p w14:paraId="758CDDC3" w14:textId="77777777" w:rsidR="00E1232A" w:rsidRPr="00117D38" w:rsidRDefault="00E1232A" w:rsidP="00E66B1C">
      <w:pPr>
        <w:spacing w:after="0" w:line="240" w:lineRule="auto"/>
        <w:jc w:val="both"/>
        <w:rPr>
          <w:rFonts w:ascii="Times New Roman" w:eastAsia="Times New Roman" w:hAnsi="Times New Roman" w:cs="Times New Roman"/>
          <w:bCs/>
          <w:sz w:val="28"/>
          <w:szCs w:val="28"/>
        </w:rPr>
      </w:pPr>
    </w:p>
    <w:p w14:paraId="2144ACE8" w14:textId="6827B760" w:rsidR="00E1232A" w:rsidRPr="00117D38" w:rsidRDefault="00E1232A" w:rsidP="00E66B1C">
      <w:pPr>
        <w:spacing w:after="0" w:line="240" w:lineRule="auto"/>
        <w:jc w:val="both"/>
        <w:rPr>
          <w:rFonts w:ascii="Times New Roman" w:eastAsia="Times New Roman" w:hAnsi="Times New Roman" w:cs="Times New Roman"/>
          <w:bCs/>
          <w:sz w:val="28"/>
          <w:szCs w:val="28"/>
        </w:rPr>
      </w:pPr>
      <w:r w:rsidRPr="00117D38">
        <w:rPr>
          <w:rFonts w:ascii="Times New Roman" w:eastAsia="Times New Roman" w:hAnsi="Times New Roman" w:cs="Times New Roman"/>
          <w:bCs/>
          <w:sz w:val="28"/>
          <w:szCs w:val="28"/>
        </w:rPr>
        <w:t xml:space="preserve">Allir starfsmenn þekkja einkunnarorð leikskólans og vinna samkvæmt þeim og </w:t>
      </w:r>
      <w:r w:rsidR="002E523A">
        <w:rPr>
          <w:rFonts w:ascii="Times New Roman" w:eastAsia="Times New Roman" w:hAnsi="Times New Roman" w:cs="Times New Roman"/>
          <w:bCs/>
          <w:sz w:val="28"/>
          <w:szCs w:val="28"/>
        </w:rPr>
        <w:t xml:space="preserve">eru allir sammála að </w:t>
      </w:r>
      <w:r w:rsidRPr="00117D38">
        <w:rPr>
          <w:rFonts w:ascii="Times New Roman" w:eastAsia="Times New Roman" w:hAnsi="Times New Roman" w:cs="Times New Roman"/>
          <w:bCs/>
          <w:sz w:val="28"/>
          <w:szCs w:val="28"/>
        </w:rPr>
        <w:t xml:space="preserve">þau eru sýnileg í leik og starfi. </w:t>
      </w:r>
    </w:p>
    <w:p w14:paraId="2D38684E" w14:textId="77777777" w:rsidR="00E1232A" w:rsidRPr="00117D38" w:rsidRDefault="00E1232A" w:rsidP="00E66B1C">
      <w:pPr>
        <w:spacing w:after="0" w:line="240" w:lineRule="auto"/>
        <w:jc w:val="both"/>
        <w:rPr>
          <w:rFonts w:ascii="Times New Roman" w:eastAsia="Times New Roman" w:hAnsi="Times New Roman" w:cs="Times New Roman"/>
          <w:bCs/>
          <w:sz w:val="28"/>
          <w:szCs w:val="28"/>
        </w:rPr>
      </w:pPr>
    </w:p>
    <w:p w14:paraId="2939E033" w14:textId="2AB156CD" w:rsidR="00E1232A" w:rsidRPr="00A220A4" w:rsidRDefault="00E1232A" w:rsidP="00E66B1C">
      <w:pPr>
        <w:spacing w:after="0" w:line="240" w:lineRule="auto"/>
        <w:jc w:val="both"/>
        <w:rPr>
          <w:rFonts w:ascii="Times New Roman" w:eastAsia="Times New Roman" w:hAnsi="Times New Roman" w:cs="Times New Roman"/>
          <w:bCs/>
          <w:sz w:val="28"/>
          <w:szCs w:val="28"/>
        </w:rPr>
      </w:pPr>
      <w:r w:rsidRPr="00117D38">
        <w:rPr>
          <w:rFonts w:ascii="Times New Roman" w:eastAsia="Times New Roman" w:hAnsi="Times New Roman" w:cs="Times New Roman"/>
          <w:bCs/>
          <w:sz w:val="28"/>
          <w:szCs w:val="28"/>
        </w:rPr>
        <w:t>Sérhver deild skoðaði á</w:t>
      </w:r>
      <w:r w:rsidR="00D14855" w:rsidRPr="00117D38">
        <w:rPr>
          <w:rFonts w:ascii="Times New Roman" w:eastAsia="Times New Roman" w:hAnsi="Times New Roman" w:cs="Times New Roman"/>
          <w:bCs/>
          <w:sz w:val="28"/>
          <w:szCs w:val="28"/>
        </w:rPr>
        <w:t>herslur í skólastarfi</w:t>
      </w:r>
      <w:r w:rsidRPr="00117D38">
        <w:rPr>
          <w:rFonts w:ascii="Times New Roman" w:eastAsia="Times New Roman" w:hAnsi="Times New Roman" w:cs="Times New Roman"/>
          <w:bCs/>
          <w:sz w:val="28"/>
          <w:szCs w:val="28"/>
        </w:rPr>
        <w:t xml:space="preserve"> </w:t>
      </w:r>
      <w:r w:rsidRPr="00A220A4">
        <w:rPr>
          <w:rFonts w:ascii="Times New Roman" w:eastAsia="Times New Roman" w:hAnsi="Times New Roman" w:cs="Times New Roman"/>
          <w:bCs/>
          <w:sz w:val="28"/>
          <w:szCs w:val="28"/>
        </w:rPr>
        <w:t>og</w:t>
      </w:r>
      <w:r w:rsidR="002E523A">
        <w:rPr>
          <w:rFonts w:ascii="Times New Roman" w:eastAsia="Times New Roman" w:hAnsi="Times New Roman" w:cs="Times New Roman"/>
          <w:bCs/>
          <w:sz w:val="28"/>
          <w:szCs w:val="28"/>
        </w:rPr>
        <w:t xml:space="preserve"> eru allir sammála að áherslurnar samræmast stefnu skólans.</w:t>
      </w:r>
      <w:r w:rsidRPr="00A220A4">
        <w:rPr>
          <w:rFonts w:ascii="Times New Roman" w:eastAsia="Times New Roman" w:hAnsi="Times New Roman" w:cs="Times New Roman"/>
          <w:bCs/>
          <w:sz w:val="28"/>
          <w:szCs w:val="28"/>
        </w:rPr>
        <w:t xml:space="preserve"> </w:t>
      </w:r>
    </w:p>
    <w:p w14:paraId="74BF2ABD" w14:textId="64D78C9E" w:rsidR="00753E03" w:rsidRPr="00A220A4" w:rsidRDefault="00753E03" w:rsidP="00E66B1C">
      <w:pPr>
        <w:spacing w:after="0" w:line="240" w:lineRule="auto"/>
        <w:jc w:val="both"/>
        <w:rPr>
          <w:rFonts w:ascii="Times New Roman" w:eastAsia="Times New Roman" w:hAnsi="Times New Roman" w:cs="Times New Roman"/>
          <w:bCs/>
          <w:sz w:val="28"/>
          <w:szCs w:val="28"/>
        </w:rPr>
      </w:pPr>
    </w:p>
    <w:p w14:paraId="3C3A8242" w14:textId="7AF2BB54" w:rsidR="00753E03" w:rsidRDefault="00753E03" w:rsidP="00E66B1C">
      <w:pPr>
        <w:spacing w:after="0" w:line="240" w:lineRule="auto"/>
        <w:jc w:val="both"/>
        <w:rPr>
          <w:rFonts w:ascii="Times New Roman" w:eastAsia="Times New Roman" w:hAnsi="Times New Roman" w:cs="Times New Roman"/>
          <w:bCs/>
          <w:sz w:val="28"/>
          <w:szCs w:val="28"/>
        </w:rPr>
      </w:pPr>
      <w:r w:rsidRPr="00A220A4">
        <w:rPr>
          <w:rFonts w:ascii="Times New Roman" w:eastAsia="Times New Roman" w:hAnsi="Times New Roman" w:cs="Times New Roman"/>
          <w:bCs/>
          <w:sz w:val="28"/>
          <w:szCs w:val="28"/>
        </w:rPr>
        <w:t>Yngri deildir þurfa að bæta sig í notkun á Blæ.</w:t>
      </w:r>
    </w:p>
    <w:p w14:paraId="7BB10CD5" w14:textId="77777777" w:rsidR="00D26704" w:rsidRDefault="00D26704" w:rsidP="00D26704">
      <w:pPr>
        <w:spacing w:after="0" w:line="240" w:lineRule="auto"/>
        <w:jc w:val="both"/>
        <w:rPr>
          <w:rFonts w:ascii="Times New Roman" w:eastAsia="Times New Roman" w:hAnsi="Times New Roman" w:cs="Times New Roman"/>
          <w:bCs/>
          <w:sz w:val="28"/>
          <w:szCs w:val="28"/>
        </w:rPr>
      </w:pPr>
    </w:p>
    <w:p w14:paraId="7FA10981" w14:textId="4F676176" w:rsidR="00D26704" w:rsidRPr="00D26704" w:rsidRDefault="00D26704" w:rsidP="00D26704">
      <w:pPr>
        <w:spacing w:after="0" w:line="240" w:lineRule="auto"/>
        <w:jc w:val="both"/>
        <w:rPr>
          <w:rFonts w:ascii="Times New Roman" w:eastAsia="Times New Roman" w:hAnsi="Times New Roman" w:cs="Times New Roman"/>
          <w:bCs/>
          <w:sz w:val="28"/>
          <w:szCs w:val="28"/>
        </w:rPr>
      </w:pPr>
      <w:r w:rsidRPr="00D26704">
        <w:rPr>
          <w:rFonts w:ascii="Times New Roman" w:eastAsia="Times New Roman" w:hAnsi="Times New Roman" w:cs="Times New Roman"/>
          <w:bCs/>
          <w:sz w:val="28"/>
          <w:szCs w:val="28"/>
        </w:rPr>
        <w:t>Vegna hávaða inn</w:t>
      </w:r>
      <w:r w:rsidR="004C43C9">
        <w:rPr>
          <w:rFonts w:ascii="Times New Roman" w:eastAsia="Times New Roman" w:hAnsi="Times New Roman" w:cs="Times New Roman"/>
          <w:bCs/>
          <w:sz w:val="28"/>
          <w:szCs w:val="28"/>
        </w:rPr>
        <w:t>an dyra</w:t>
      </w:r>
      <w:r w:rsidRPr="00D26704">
        <w:rPr>
          <w:rFonts w:ascii="Times New Roman" w:eastAsia="Times New Roman" w:hAnsi="Times New Roman" w:cs="Times New Roman"/>
          <w:bCs/>
          <w:sz w:val="28"/>
          <w:szCs w:val="28"/>
        </w:rPr>
        <w:t xml:space="preserve"> er mikilvægt að hafa færri börn saman í samverustundum og skoða skiptingu barna úti og inni. </w:t>
      </w:r>
    </w:p>
    <w:p w14:paraId="1C7CAFE4" w14:textId="73469C3D" w:rsidR="00D14855" w:rsidRPr="00E66B1C" w:rsidRDefault="00D14855" w:rsidP="00E66B1C">
      <w:pPr>
        <w:spacing w:after="0" w:line="240" w:lineRule="auto"/>
        <w:jc w:val="both"/>
        <w:rPr>
          <w:rFonts w:ascii="Times New Roman" w:eastAsia="Times New Roman" w:hAnsi="Times New Roman" w:cs="Times New Roman"/>
          <w:bCs/>
          <w:sz w:val="28"/>
          <w:szCs w:val="28"/>
          <w:highlight w:val="yellow"/>
        </w:rPr>
      </w:pPr>
    </w:p>
    <w:p w14:paraId="71F36184" w14:textId="51AF7849" w:rsidR="00D14855" w:rsidRDefault="00504741" w:rsidP="00E66B1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Teymi um snemmtæka íhlutun vegna máls- og læsis skoðaði h</w:t>
      </w:r>
      <w:r w:rsidR="00D14855" w:rsidRPr="00E66B1C">
        <w:rPr>
          <w:rFonts w:ascii="Times New Roman" w:eastAsia="Times New Roman" w:hAnsi="Times New Roman" w:cs="Times New Roman"/>
          <w:bCs/>
          <w:sz w:val="28"/>
          <w:szCs w:val="28"/>
        </w:rPr>
        <w:t>v</w:t>
      </w:r>
      <w:r>
        <w:rPr>
          <w:rFonts w:ascii="Times New Roman" w:eastAsia="Times New Roman" w:hAnsi="Times New Roman" w:cs="Times New Roman"/>
          <w:bCs/>
          <w:sz w:val="28"/>
          <w:szCs w:val="28"/>
        </w:rPr>
        <w:t>ar</w:t>
      </w:r>
      <w:r w:rsidR="00D14855" w:rsidRPr="00E66B1C">
        <w:rPr>
          <w:rFonts w:ascii="Times New Roman" w:eastAsia="Times New Roman" w:hAnsi="Times New Roman" w:cs="Times New Roman"/>
          <w:bCs/>
          <w:sz w:val="28"/>
          <w:szCs w:val="28"/>
        </w:rPr>
        <w:t xml:space="preserve"> styrk</w:t>
      </w:r>
      <w:r>
        <w:rPr>
          <w:rFonts w:ascii="Times New Roman" w:eastAsia="Times New Roman" w:hAnsi="Times New Roman" w:cs="Times New Roman"/>
          <w:bCs/>
          <w:sz w:val="28"/>
          <w:szCs w:val="28"/>
        </w:rPr>
        <w:t>-</w:t>
      </w:r>
      <w:r w:rsidR="00D14855" w:rsidRPr="00E66B1C">
        <w:rPr>
          <w:rFonts w:ascii="Times New Roman" w:eastAsia="Times New Roman" w:hAnsi="Times New Roman" w:cs="Times New Roman"/>
          <w:bCs/>
          <w:sz w:val="28"/>
          <w:szCs w:val="28"/>
        </w:rPr>
        <w:t xml:space="preserve"> og veikleikar í læsi og samskiptum</w:t>
      </w:r>
      <w:r>
        <w:rPr>
          <w:rFonts w:ascii="Times New Roman" w:eastAsia="Times New Roman" w:hAnsi="Times New Roman" w:cs="Times New Roman"/>
          <w:bCs/>
          <w:sz w:val="28"/>
          <w:szCs w:val="28"/>
        </w:rPr>
        <w:t xml:space="preserve"> liggja í starfinu. Almennt er talað vandað mál, mikil ánægja er með Lubba og Blæ, söng og lestur. Ritmál er sýnilegt og bækur aðgengilegar og mikið til af málörvunarefni. Virk hlustun er í hávegum höfð og virðing fyrir umræðum barnanna. </w:t>
      </w:r>
      <w:r w:rsidR="00D26704">
        <w:rPr>
          <w:rFonts w:ascii="Times New Roman" w:eastAsia="Times New Roman" w:hAnsi="Times New Roman" w:cs="Times New Roman"/>
          <w:bCs/>
          <w:sz w:val="28"/>
          <w:szCs w:val="28"/>
        </w:rPr>
        <w:t>Verkferlar í snemmtækri íhlutun þurfa að ver</w:t>
      </w:r>
      <w:r w:rsidR="005368C2">
        <w:rPr>
          <w:rFonts w:ascii="Times New Roman" w:eastAsia="Times New Roman" w:hAnsi="Times New Roman" w:cs="Times New Roman"/>
          <w:bCs/>
          <w:sz w:val="28"/>
          <w:szCs w:val="28"/>
        </w:rPr>
        <w:t>a</w:t>
      </w:r>
      <w:r w:rsidR="00D26704">
        <w:rPr>
          <w:rFonts w:ascii="Times New Roman" w:eastAsia="Times New Roman" w:hAnsi="Times New Roman" w:cs="Times New Roman"/>
          <w:bCs/>
          <w:sz w:val="28"/>
          <w:szCs w:val="28"/>
        </w:rPr>
        <w:t xml:space="preserve"> sýnilegir og aðgengilegir starfsfólkinu.</w:t>
      </w:r>
    </w:p>
    <w:p w14:paraId="53A65ADD" w14:textId="2FF8C207" w:rsidR="0075083F" w:rsidRDefault="0075083F" w:rsidP="00E66B1C">
      <w:pPr>
        <w:spacing w:after="0" w:line="240" w:lineRule="auto"/>
        <w:jc w:val="both"/>
        <w:rPr>
          <w:rFonts w:ascii="Times New Roman" w:eastAsia="Times New Roman" w:hAnsi="Times New Roman" w:cs="Times New Roman"/>
          <w:bCs/>
          <w:sz w:val="28"/>
          <w:szCs w:val="28"/>
        </w:rPr>
      </w:pPr>
    </w:p>
    <w:p w14:paraId="7538560A" w14:textId="68F43AA6" w:rsidR="0075083F" w:rsidRPr="0075083F" w:rsidRDefault="0075083F" w:rsidP="00E66B1C">
      <w:pPr>
        <w:spacing w:after="0" w:line="240" w:lineRule="auto"/>
        <w:jc w:val="both"/>
        <w:rPr>
          <w:rFonts w:ascii="Times New Roman" w:eastAsia="Times New Roman" w:hAnsi="Times New Roman" w:cs="Times New Roman"/>
          <w:b/>
          <w:sz w:val="28"/>
          <w:szCs w:val="28"/>
        </w:rPr>
      </w:pPr>
      <w:r w:rsidRPr="0075083F">
        <w:rPr>
          <w:rFonts w:ascii="Times New Roman" w:eastAsia="Times New Roman" w:hAnsi="Times New Roman" w:cs="Times New Roman"/>
          <w:b/>
          <w:sz w:val="28"/>
          <w:szCs w:val="28"/>
        </w:rPr>
        <w:t xml:space="preserve">Mat barna </w:t>
      </w:r>
    </w:p>
    <w:p w14:paraId="7C7AE877" w14:textId="54BFB081" w:rsidR="0075083F" w:rsidRDefault="002E523A" w:rsidP="00E66B1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Verkferlar fyrir mat barna eru</w:t>
      </w:r>
      <w:r w:rsidR="0075083F">
        <w:rPr>
          <w:rFonts w:ascii="Times New Roman" w:eastAsia="Times New Roman" w:hAnsi="Times New Roman" w:cs="Times New Roman"/>
          <w:bCs/>
          <w:sz w:val="28"/>
          <w:szCs w:val="28"/>
        </w:rPr>
        <w:t xml:space="preserve"> í endurskoðun hjá matsteyminu.</w:t>
      </w:r>
    </w:p>
    <w:p w14:paraId="58E32751" w14:textId="54A67D1E" w:rsidR="00540376" w:rsidRPr="00540376" w:rsidRDefault="00540376" w:rsidP="00E66B1C">
      <w:pPr>
        <w:spacing w:after="0" w:line="240" w:lineRule="auto"/>
        <w:jc w:val="both"/>
        <w:rPr>
          <w:rFonts w:ascii="Times New Roman" w:eastAsia="Times New Roman" w:hAnsi="Times New Roman" w:cs="Times New Roman"/>
          <w:b/>
          <w:sz w:val="28"/>
          <w:szCs w:val="28"/>
        </w:rPr>
      </w:pPr>
      <w:r w:rsidRPr="00540376">
        <w:rPr>
          <w:rFonts w:ascii="Times New Roman" w:eastAsia="Times New Roman" w:hAnsi="Times New Roman" w:cs="Times New Roman"/>
          <w:b/>
          <w:sz w:val="28"/>
          <w:szCs w:val="28"/>
        </w:rPr>
        <w:lastRenderedPageBreak/>
        <w:t xml:space="preserve">Mat á </w:t>
      </w:r>
      <w:r>
        <w:rPr>
          <w:rFonts w:ascii="Times New Roman" w:eastAsia="Times New Roman" w:hAnsi="Times New Roman" w:cs="Times New Roman"/>
          <w:b/>
          <w:sz w:val="28"/>
          <w:szCs w:val="28"/>
        </w:rPr>
        <w:t xml:space="preserve">námsþættinum </w:t>
      </w:r>
      <w:r w:rsidRPr="00540376">
        <w:rPr>
          <w:rFonts w:ascii="Times New Roman" w:eastAsia="Times New Roman" w:hAnsi="Times New Roman" w:cs="Times New Roman"/>
          <w:b/>
          <w:sz w:val="28"/>
          <w:szCs w:val="28"/>
        </w:rPr>
        <w:t>sjálfbærni og vísind</w:t>
      </w:r>
      <w:r>
        <w:rPr>
          <w:rFonts w:ascii="Times New Roman" w:eastAsia="Times New Roman" w:hAnsi="Times New Roman" w:cs="Times New Roman"/>
          <w:b/>
          <w:sz w:val="28"/>
          <w:szCs w:val="28"/>
        </w:rPr>
        <w:t>i</w:t>
      </w:r>
      <w:r w:rsidRPr="00540376">
        <w:rPr>
          <w:rFonts w:ascii="Times New Roman" w:eastAsia="Times New Roman" w:hAnsi="Times New Roman" w:cs="Times New Roman"/>
          <w:b/>
          <w:sz w:val="28"/>
          <w:szCs w:val="28"/>
        </w:rPr>
        <w:t>.</w:t>
      </w:r>
    </w:p>
    <w:p w14:paraId="17018C61" w14:textId="48D1216A" w:rsidR="00540376" w:rsidRDefault="00540376" w:rsidP="00E66B1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Hver deild vann með gátlista fyrir þennan námsþátt, fyrir hvern aldurshóp, og skoðaði markmið og leiðir hvað það varðar. Deildarnar tóku síðan saman hvaða þætti þurfi að vinna betur með. Auka þarf vettvangsferðir og nýta þær til náttúrskoðunar, umhverfismennt og endurvinnsla þarf að fara í betri farveg og auka þarf þátttöku barna hvað það varðar, auk þess að nýta meira opinn efnivið í starfinu. </w:t>
      </w:r>
    </w:p>
    <w:p w14:paraId="40C32C5C" w14:textId="1A8999DE" w:rsidR="00504741" w:rsidRDefault="00504741" w:rsidP="00E66B1C">
      <w:pPr>
        <w:spacing w:after="0" w:line="240" w:lineRule="auto"/>
        <w:jc w:val="both"/>
        <w:rPr>
          <w:rFonts w:ascii="Times New Roman" w:eastAsia="Times New Roman" w:hAnsi="Times New Roman" w:cs="Times New Roman"/>
          <w:bCs/>
          <w:sz w:val="28"/>
          <w:szCs w:val="28"/>
        </w:rPr>
      </w:pPr>
    </w:p>
    <w:p w14:paraId="30C4741D" w14:textId="77777777" w:rsidR="00D26704" w:rsidRDefault="00D26704" w:rsidP="00117D38">
      <w:pPr>
        <w:spacing w:after="0" w:line="240" w:lineRule="auto"/>
        <w:jc w:val="both"/>
        <w:rPr>
          <w:rFonts w:ascii="Times New Roman" w:eastAsia="Times New Roman" w:hAnsi="Times New Roman" w:cs="Times New Roman"/>
          <w:b/>
          <w:sz w:val="28"/>
          <w:szCs w:val="28"/>
        </w:rPr>
      </w:pPr>
    </w:p>
    <w:p w14:paraId="6AA4880B" w14:textId="02EFD0B5" w:rsidR="00D26704" w:rsidRDefault="00D026C1" w:rsidP="00117D3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Ytra mat</w:t>
      </w:r>
    </w:p>
    <w:p w14:paraId="1657046D" w14:textId="77777777" w:rsidR="00D026C1" w:rsidRPr="0045651D" w:rsidRDefault="00D026C1" w:rsidP="00117D38">
      <w:pPr>
        <w:spacing w:after="0" w:line="240" w:lineRule="auto"/>
        <w:jc w:val="both"/>
        <w:rPr>
          <w:rFonts w:ascii="Times New Roman" w:eastAsia="Times New Roman" w:hAnsi="Times New Roman" w:cs="Times New Roman"/>
          <w:bCs/>
          <w:sz w:val="28"/>
          <w:szCs w:val="28"/>
        </w:rPr>
      </w:pPr>
      <w:r w:rsidRPr="0045651D">
        <w:rPr>
          <w:rFonts w:ascii="Times New Roman" w:eastAsia="Times New Roman" w:hAnsi="Times New Roman" w:cs="Times New Roman"/>
          <w:bCs/>
          <w:sz w:val="28"/>
          <w:szCs w:val="28"/>
        </w:rPr>
        <w:t>Matsteymi um ytra mat á gæðum leikskólastarfs í Kópavogi tók til starfa haustið 2020. Mat þetta er sett fram í þeim tilgangi að stuðla að þróun og umbótum í leikskólastarfi.</w:t>
      </w:r>
    </w:p>
    <w:p w14:paraId="45266BC5" w14:textId="0AF29427" w:rsidR="00D026C1" w:rsidRPr="0045651D" w:rsidRDefault="00D026C1" w:rsidP="00117D38">
      <w:pPr>
        <w:spacing w:after="0" w:line="240" w:lineRule="auto"/>
        <w:jc w:val="both"/>
        <w:rPr>
          <w:rFonts w:ascii="Times New Roman" w:eastAsia="Times New Roman" w:hAnsi="Times New Roman" w:cs="Times New Roman"/>
          <w:bCs/>
          <w:i/>
          <w:iCs/>
          <w:sz w:val="28"/>
          <w:szCs w:val="28"/>
        </w:rPr>
      </w:pPr>
      <w:r w:rsidRPr="0045651D">
        <w:rPr>
          <w:rFonts w:ascii="Times New Roman" w:eastAsia="Times New Roman" w:hAnsi="Times New Roman" w:cs="Times New Roman"/>
          <w:bCs/>
          <w:sz w:val="28"/>
          <w:szCs w:val="28"/>
        </w:rPr>
        <w:t xml:space="preserve">Þrjú viðmið um innra mat voru metin en þau eru: </w:t>
      </w:r>
      <w:r w:rsidRPr="0045651D">
        <w:rPr>
          <w:rFonts w:ascii="Times New Roman" w:eastAsia="Times New Roman" w:hAnsi="Times New Roman" w:cs="Times New Roman"/>
          <w:bCs/>
          <w:i/>
          <w:iCs/>
          <w:sz w:val="28"/>
          <w:szCs w:val="28"/>
        </w:rPr>
        <w:t>skipulag og viðfangsefni, gagnaöflun og vinnubrögð og opinber birting og umbætur.</w:t>
      </w:r>
    </w:p>
    <w:p w14:paraId="172A4B3A" w14:textId="4C94A63E" w:rsidR="00D026C1" w:rsidRPr="0045651D" w:rsidRDefault="00D026C1" w:rsidP="00117D38">
      <w:pPr>
        <w:spacing w:after="0" w:line="240" w:lineRule="auto"/>
        <w:jc w:val="both"/>
        <w:rPr>
          <w:rFonts w:ascii="Times New Roman" w:eastAsia="Times New Roman" w:hAnsi="Times New Roman" w:cs="Times New Roman"/>
          <w:bCs/>
          <w:sz w:val="28"/>
          <w:szCs w:val="28"/>
        </w:rPr>
      </w:pPr>
    </w:p>
    <w:p w14:paraId="7DBA7EDF" w14:textId="37C1F3D8" w:rsidR="00D026C1" w:rsidRDefault="0045651D" w:rsidP="00117D38">
      <w:pPr>
        <w:spacing w:after="0" w:line="240" w:lineRule="auto"/>
        <w:jc w:val="both"/>
        <w:rPr>
          <w:rFonts w:ascii="Times New Roman" w:eastAsia="Times New Roman" w:hAnsi="Times New Roman" w:cs="Times New Roman"/>
          <w:bCs/>
          <w:sz w:val="28"/>
          <w:szCs w:val="28"/>
        </w:rPr>
      </w:pPr>
      <w:r w:rsidRPr="0045651D">
        <w:rPr>
          <w:rFonts w:ascii="Times New Roman" w:eastAsia="Times New Roman" w:hAnsi="Times New Roman" w:cs="Times New Roman"/>
          <w:bCs/>
          <w:sz w:val="28"/>
          <w:szCs w:val="28"/>
        </w:rPr>
        <w:t>Helstu athugasemdir sem komu fram eru</w:t>
      </w:r>
      <w:r w:rsidR="00AD024C">
        <w:rPr>
          <w:rFonts w:ascii="Times New Roman" w:eastAsia="Times New Roman" w:hAnsi="Times New Roman" w:cs="Times New Roman"/>
          <w:bCs/>
          <w:sz w:val="28"/>
          <w:szCs w:val="28"/>
        </w:rPr>
        <w:t xml:space="preserve"> að það þarf</w:t>
      </w:r>
      <w:r w:rsidRPr="0045651D">
        <w:rPr>
          <w:rFonts w:ascii="Times New Roman" w:eastAsia="Times New Roman" w:hAnsi="Times New Roman" w:cs="Times New Roman"/>
          <w:bCs/>
          <w:sz w:val="28"/>
          <w:szCs w:val="28"/>
        </w:rPr>
        <w:t xml:space="preserve"> að endurskoða matsaðferðir skólans</w:t>
      </w:r>
      <w:r w:rsidR="00AD024C">
        <w:rPr>
          <w:rFonts w:ascii="Times New Roman" w:eastAsia="Times New Roman" w:hAnsi="Times New Roman" w:cs="Times New Roman"/>
          <w:bCs/>
          <w:sz w:val="28"/>
          <w:szCs w:val="28"/>
        </w:rPr>
        <w:t xml:space="preserve"> </w:t>
      </w:r>
      <w:r w:rsidRPr="0045651D">
        <w:rPr>
          <w:rFonts w:ascii="Times New Roman" w:eastAsia="Times New Roman" w:hAnsi="Times New Roman" w:cs="Times New Roman"/>
          <w:bCs/>
          <w:sz w:val="28"/>
          <w:szCs w:val="28"/>
        </w:rPr>
        <w:t xml:space="preserve">og gera matsferla ítarlegri. Eins og áður segir þá er búið að stofna matsteymi </w:t>
      </w:r>
      <w:r w:rsidR="00AD024C">
        <w:rPr>
          <w:rFonts w:ascii="Times New Roman" w:eastAsia="Times New Roman" w:hAnsi="Times New Roman" w:cs="Times New Roman"/>
          <w:bCs/>
          <w:sz w:val="28"/>
          <w:szCs w:val="28"/>
        </w:rPr>
        <w:t>sem skipuleggur</w:t>
      </w:r>
      <w:r w:rsidRPr="0045651D">
        <w:rPr>
          <w:rFonts w:ascii="Times New Roman" w:eastAsia="Times New Roman" w:hAnsi="Times New Roman" w:cs="Times New Roman"/>
          <w:bCs/>
          <w:sz w:val="28"/>
          <w:szCs w:val="28"/>
        </w:rPr>
        <w:t xml:space="preserve"> og h</w:t>
      </w:r>
      <w:r w:rsidR="00AD024C">
        <w:rPr>
          <w:rFonts w:ascii="Times New Roman" w:eastAsia="Times New Roman" w:hAnsi="Times New Roman" w:cs="Times New Roman"/>
          <w:bCs/>
          <w:sz w:val="28"/>
          <w:szCs w:val="28"/>
        </w:rPr>
        <w:t>eldur</w:t>
      </w:r>
      <w:r w:rsidRPr="0045651D">
        <w:rPr>
          <w:rFonts w:ascii="Times New Roman" w:eastAsia="Times New Roman" w:hAnsi="Times New Roman" w:cs="Times New Roman"/>
          <w:bCs/>
          <w:sz w:val="28"/>
          <w:szCs w:val="28"/>
        </w:rPr>
        <w:t xml:space="preserve"> utan um þessa verkferla. </w:t>
      </w:r>
    </w:p>
    <w:p w14:paraId="26B47844" w14:textId="77777777" w:rsidR="00AD024C" w:rsidRPr="0045651D" w:rsidRDefault="00AD024C" w:rsidP="00117D38">
      <w:pPr>
        <w:spacing w:after="0" w:line="240" w:lineRule="auto"/>
        <w:jc w:val="both"/>
        <w:rPr>
          <w:rFonts w:ascii="Times New Roman" w:eastAsia="Times New Roman" w:hAnsi="Times New Roman" w:cs="Times New Roman"/>
          <w:bCs/>
          <w:sz w:val="28"/>
          <w:szCs w:val="28"/>
        </w:rPr>
      </w:pPr>
    </w:p>
    <w:p w14:paraId="7945E03A" w14:textId="08AD6419" w:rsidR="0045651D" w:rsidRPr="0045651D" w:rsidRDefault="0045651D" w:rsidP="00117D38">
      <w:pPr>
        <w:spacing w:after="0" w:line="240" w:lineRule="auto"/>
        <w:jc w:val="both"/>
        <w:rPr>
          <w:rFonts w:ascii="Times New Roman" w:eastAsia="Times New Roman" w:hAnsi="Times New Roman" w:cs="Times New Roman"/>
          <w:bCs/>
          <w:sz w:val="28"/>
          <w:szCs w:val="28"/>
        </w:rPr>
      </w:pPr>
      <w:r w:rsidRPr="0045651D">
        <w:rPr>
          <w:rFonts w:ascii="Times New Roman" w:eastAsia="Times New Roman" w:hAnsi="Times New Roman" w:cs="Times New Roman"/>
          <w:bCs/>
          <w:sz w:val="28"/>
          <w:szCs w:val="28"/>
        </w:rPr>
        <w:t>Annað sem kemur fram er að greining á styrkleikum skólans mætti koma fram í starfsáætlun en ekki bara það sem þarf að bæta.</w:t>
      </w:r>
    </w:p>
    <w:p w14:paraId="5BCF2E7B" w14:textId="77777777" w:rsidR="00D026C1" w:rsidRPr="0045651D" w:rsidRDefault="00D026C1" w:rsidP="00117D38">
      <w:pPr>
        <w:spacing w:after="0" w:line="240" w:lineRule="auto"/>
        <w:jc w:val="both"/>
        <w:rPr>
          <w:rFonts w:ascii="Times New Roman" w:eastAsia="Times New Roman" w:hAnsi="Times New Roman" w:cs="Times New Roman"/>
          <w:bCs/>
          <w:sz w:val="28"/>
          <w:szCs w:val="28"/>
        </w:rPr>
      </w:pPr>
    </w:p>
    <w:p w14:paraId="5A0D131A" w14:textId="76202983" w:rsidR="00FF1595" w:rsidRDefault="005A2164" w:rsidP="00117D38">
      <w:pPr>
        <w:spacing w:after="0" w:line="240" w:lineRule="auto"/>
        <w:jc w:val="both"/>
        <w:rPr>
          <w:rFonts w:ascii="Times New Roman" w:eastAsia="Times New Roman" w:hAnsi="Times New Roman" w:cs="Times New Roman"/>
          <w:b/>
          <w:sz w:val="28"/>
          <w:szCs w:val="28"/>
        </w:rPr>
      </w:pPr>
      <w:r w:rsidRPr="005A2164">
        <w:rPr>
          <w:rFonts w:ascii="Times New Roman" w:eastAsia="Times New Roman" w:hAnsi="Times New Roman" w:cs="Times New Roman"/>
          <w:b/>
          <w:sz w:val="28"/>
          <w:szCs w:val="28"/>
        </w:rPr>
        <w:t>Umbótaáætlun</w:t>
      </w:r>
    </w:p>
    <w:p w14:paraId="001DBA37" w14:textId="77777777" w:rsidR="00336C1F" w:rsidRPr="00117D38" w:rsidRDefault="00336C1F" w:rsidP="00336C1F">
      <w:pPr>
        <w:spacing w:after="0" w:line="240" w:lineRule="auto"/>
        <w:jc w:val="both"/>
        <w:rPr>
          <w:rFonts w:ascii="Times New Roman" w:eastAsia="Times New Roman" w:hAnsi="Times New Roman" w:cs="Times New Roman"/>
          <w:bCs/>
          <w:sz w:val="28"/>
          <w:szCs w:val="28"/>
        </w:rPr>
      </w:pPr>
      <w:r w:rsidRPr="00117D38">
        <w:rPr>
          <w:rFonts w:ascii="Times New Roman" w:eastAsia="Times New Roman" w:hAnsi="Times New Roman" w:cs="Times New Roman"/>
          <w:bCs/>
          <w:sz w:val="28"/>
          <w:szCs w:val="28"/>
        </w:rPr>
        <w:t xml:space="preserve">Matsteymi Dals útbjó möppu með matsblöðum fyrir viðburði sem hver deild gerir endurmat á ef þess þarf. Unnið er úr niðurstöðum, þær ræddar á skilaboðafundi og í framhaldi er vinnulýsingum um viðburð breytt. </w:t>
      </w:r>
    </w:p>
    <w:p w14:paraId="5DF7E7DD" w14:textId="0A86FB3C" w:rsidR="00336C1F" w:rsidRDefault="00336C1F" w:rsidP="00336C1F">
      <w:pPr>
        <w:spacing w:after="0" w:line="240" w:lineRule="auto"/>
        <w:jc w:val="both"/>
        <w:rPr>
          <w:rFonts w:ascii="Times New Roman" w:eastAsia="Times New Roman" w:hAnsi="Times New Roman" w:cs="Times New Roman"/>
          <w:bCs/>
          <w:sz w:val="28"/>
          <w:szCs w:val="28"/>
        </w:rPr>
      </w:pPr>
    </w:p>
    <w:p w14:paraId="7760F2B4" w14:textId="569025C6" w:rsidR="00336C1F" w:rsidRPr="00336C1F" w:rsidRDefault="00336C1F" w:rsidP="00336C1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Hópastarfið var endurskoðað með það að markmiði að auka vettvangsferðir og bæta inn vísindaverkefnum. </w:t>
      </w:r>
    </w:p>
    <w:p w14:paraId="42103326" w14:textId="6DA9B65C" w:rsidR="00504741" w:rsidRDefault="00504741" w:rsidP="00E66B1C">
      <w:pPr>
        <w:spacing w:after="0" w:line="240" w:lineRule="auto"/>
        <w:jc w:val="both"/>
        <w:rPr>
          <w:rFonts w:ascii="Times New Roman" w:eastAsia="Times New Roman" w:hAnsi="Times New Roman" w:cs="Times New Roman"/>
          <w:bCs/>
          <w:sz w:val="28"/>
          <w:szCs w:val="28"/>
        </w:rPr>
      </w:pPr>
    </w:p>
    <w:p w14:paraId="22C5D0A0" w14:textId="3FFB43B7" w:rsidR="0045651D" w:rsidRDefault="0045651D" w:rsidP="00E66B1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Matsteymið er búið að endurskoða verkferla um mat á skólastarfi og er hluti af þessu nýja mati komið inn í starfsáætlun. </w:t>
      </w:r>
      <w:r w:rsidR="005F049C">
        <w:rPr>
          <w:rFonts w:ascii="Times New Roman" w:eastAsia="Times New Roman" w:hAnsi="Times New Roman" w:cs="Times New Roman"/>
          <w:bCs/>
          <w:sz w:val="28"/>
          <w:szCs w:val="28"/>
        </w:rPr>
        <w:t>Má þá</w:t>
      </w:r>
      <w:r w:rsidR="0000047A">
        <w:rPr>
          <w:rFonts w:ascii="Times New Roman" w:eastAsia="Times New Roman" w:hAnsi="Times New Roman" w:cs="Times New Roman"/>
          <w:bCs/>
          <w:sz w:val="28"/>
          <w:szCs w:val="28"/>
        </w:rPr>
        <w:t xml:space="preserve"> líka</w:t>
      </w:r>
      <w:r w:rsidR="005F049C">
        <w:rPr>
          <w:rFonts w:ascii="Times New Roman" w:eastAsia="Times New Roman" w:hAnsi="Times New Roman" w:cs="Times New Roman"/>
          <w:bCs/>
          <w:sz w:val="28"/>
          <w:szCs w:val="28"/>
        </w:rPr>
        <w:t xml:space="preserve"> nefna að búið er að útbúa matsáætlun fyrir skólaárið 2021-2022</w:t>
      </w:r>
      <w:r w:rsidR="0000047A">
        <w:rPr>
          <w:rFonts w:ascii="Times New Roman" w:eastAsia="Times New Roman" w:hAnsi="Times New Roman" w:cs="Times New Roman"/>
          <w:bCs/>
          <w:sz w:val="28"/>
          <w:szCs w:val="28"/>
        </w:rPr>
        <w:t xml:space="preserve"> og f</w:t>
      </w:r>
      <w:r w:rsidR="000206BD">
        <w:rPr>
          <w:rFonts w:ascii="Times New Roman" w:eastAsia="Times New Roman" w:hAnsi="Times New Roman" w:cs="Times New Roman"/>
          <w:bCs/>
          <w:sz w:val="28"/>
          <w:szCs w:val="28"/>
        </w:rPr>
        <w:t>imm ára matsáætlun er líka tilbúin.</w:t>
      </w:r>
    </w:p>
    <w:sectPr w:rsidR="0045651D" w:rsidSect="00EA67EA">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010F6" w14:textId="77777777" w:rsidR="00DF1601" w:rsidRDefault="00DF1601" w:rsidP="00EA67EA">
      <w:pPr>
        <w:spacing w:after="0" w:line="240" w:lineRule="auto"/>
      </w:pPr>
      <w:r>
        <w:separator/>
      </w:r>
    </w:p>
  </w:endnote>
  <w:endnote w:type="continuationSeparator" w:id="0">
    <w:p w14:paraId="7B56D430" w14:textId="77777777" w:rsidR="00DF1601" w:rsidRDefault="00DF1601" w:rsidP="00EA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6"/>
      <w:gridCol w:w="4506"/>
    </w:tblGrid>
    <w:tr w:rsidR="00673F81" w14:paraId="3CF43037" w14:textId="77777777">
      <w:trPr>
        <w:trHeight w:hRule="exact" w:val="115"/>
        <w:jc w:val="center"/>
      </w:trPr>
      <w:tc>
        <w:tcPr>
          <w:tcW w:w="4686" w:type="dxa"/>
          <w:shd w:val="clear" w:color="auto" w:fill="4472C4" w:themeFill="accent1"/>
          <w:tcMar>
            <w:top w:w="0" w:type="dxa"/>
            <w:bottom w:w="0" w:type="dxa"/>
          </w:tcMar>
        </w:tcPr>
        <w:p w14:paraId="69B3AB34" w14:textId="77777777" w:rsidR="00673F81" w:rsidRDefault="00673F81">
          <w:pPr>
            <w:pStyle w:val="Suhaus"/>
            <w:rPr>
              <w:caps/>
              <w:sz w:val="18"/>
            </w:rPr>
          </w:pPr>
        </w:p>
      </w:tc>
      <w:tc>
        <w:tcPr>
          <w:tcW w:w="4674" w:type="dxa"/>
          <w:shd w:val="clear" w:color="auto" w:fill="4472C4" w:themeFill="accent1"/>
          <w:tcMar>
            <w:top w:w="0" w:type="dxa"/>
            <w:bottom w:w="0" w:type="dxa"/>
          </w:tcMar>
        </w:tcPr>
        <w:p w14:paraId="2CBBD557" w14:textId="77777777" w:rsidR="00673F81" w:rsidRDefault="00673F81">
          <w:pPr>
            <w:pStyle w:val="Suhaus"/>
            <w:jc w:val="right"/>
            <w:rPr>
              <w:caps/>
              <w:sz w:val="18"/>
            </w:rPr>
          </w:pPr>
        </w:p>
      </w:tc>
    </w:tr>
    <w:tr w:rsidR="00673F81" w14:paraId="23E50B28" w14:textId="77777777">
      <w:trPr>
        <w:jc w:val="center"/>
      </w:trPr>
      <w:sdt>
        <w:sdtPr>
          <w:rPr>
            <w:caps/>
            <w:color w:val="808080" w:themeColor="background1" w:themeShade="80"/>
            <w:sz w:val="18"/>
            <w:szCs w:val="18"/>
          </w:rPr>
          <w:alias w:val="Author"/>
          <w:tag w:val=""/>
          <w:id w:val="1534151868"/>
          <w:placeholder>
            <w:docPart w:val="884AC12B0E094505B0EF798A4A31817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EEA7E00" w14:textId="43281B1B" w:rsidR="00673F81" w:rsidRDefault="00673F81">
              <w:pPr>
                <w:pStyle w:val="Suftur"/>
                <w:rPr>
                  <w:caps/>
                  <w:color w:val="808080" w:themeColor="background1" w:themeShade="80"/>
                  <w:sz w:val="18"/>
                  <w:szCs w:val="18"/>
                </w:rPr>
              </w:pPr>
              <w:r>
                <w:rPr>
                  <w:caps/>
                  <w:color w:val="808080" w:themeColor="background1" w:themeShade="80"/>
                  <w:sz w:val="18"/>
                  <w:szCs w:val="18"/>
                </w:rPr>
                <w:t>Sóley Gyða Jörundsdóttir                                         Sonja Margrét Halldórsdóttir</w:t>
              </w:r>
            </w:p>
          </w:tc>
        </w:sdtContent>
      </w:sdt>
      <w:tc>
        <w:tcPr>
          <w:tcW w:w="4674" w:type="dxa"/>
          <w:shd w:val="clear" w:color="auto" w:fill="auto"/>
          <w:vAlign w:val="center"/>
        </w:tcPr>
        <w:p w14:paraId="04F0C5E8" w14:textId="77777777" w:rsidR="00673F81" w:rsidRDefault="00673F81">
          <w:pPr>
            <w:pStyle w:val="Suftu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959FC05" w14:textId="77777777" w:rsidR="00EA67EA" w:rsidRDefault="00EA67EA">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DEB7" w14:textId="77777777" w:rsidR="00DF1601" w:rsidRDefault="00DF1601" w:rsidP="00EA67EA">
      <w:pPr>
        <w:spacing w:after="0" w:line="240" w:lineRule="auto"/>
      </w:pPr>
      <w:r>
        <w:separator/>
      </w:r>
    </w:p>
  </w:footnote>
  <w:footnote w:type="continuationSeparator" w:id="0">
    <w:p w14:paraId="572B53E5" w14:textId="77777777" w:rsidR="00DF1601" w:rsidRDefault="00DF1601" w:rsidP="00EA6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454"/>
    <w:multiLevelType w:val="multilevel"/>
    <w:tmpl w:val="563C9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95C72"/>
    <w:multiLevelType w:val="multilevel"/>
    <w:tmpl w:val="A4E68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3050B"/>
    <w:multiLevelType w:val="hybridMultilevel"/>
    <w:tmpl w:val="465C88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5F103BC"/>
    <w:multiLevelType w:val="multilevel"/>
    <w:tmpl w:val="FB42A8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8D412C"/>
    <w:multiLevelType w:val="hybridMultilevel"/>
    <w:tmpl w:val="1CAC72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9871427"/>
    <w:multiLevelType w:val="multilevel"/>
    <w:tmpl w:val="8C10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3142C"/>
    <w:multiLevelType w:val="hybridMultilevel"/>
    <w:tmpl w:val="1DDCFF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3AE5914"/>
    <w:multiLevelType w:val="multilevel"/>
    <w:tmpl w:val="41EA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5DD"/>
    <w:multiLevelType w:val="multilevel"/>
    <w:tmpl w:val="722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66AD4"/>
    <w:multiLevelType w:val="multilevel"/>
    <w:tmpl w:val="4AFE7522"/>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7E3A7A"/>
    <w:multiLevelType w:val="multilevel"/>
    <w:tmpl w:val="4678B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BB4E7B"/>
    <w:multiLevelType w:val="multilevel"/>
    <w:tmpl w:val="0CE02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D5605"/>
    <w:multiLevelType w:val="hybridMultilevel"/>
    <w:tmpl w:val="AF5A93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F503A58"/>
    <w:multiLevelType w:val="hybridMultilevel"/>
    <w:tmpl w:val="E610A00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59844F8"/>
    <w:multiLevelType w:val="multilevel"/>
    <w:tmpl w:val="58DA2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722C5F"/>
    <w:multiLevelType w:val="hybridMultilevel"/>
    <w:tmpl w:val="0296A5D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D52217B"/>
    <w:multiLevelType w:val="multilevel"/>
    <w:tmpl w:val="3D2AD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380E0F"/>
    <w:multiLevelType w:val="hybridMultilevel"/>
    <w:tmpl w:val="F912BC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7E7E04F0"/>
    <w:multiLevelType w:val="hybridMultilevel"/>
    <w:tmpl w:val="472A97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0"/>
  </w:num>
  <w:num w:numId="5">
    <w:abstractNumId w:val="16"/>
  </w:num>
  <w:num w:numId="6">
    <w:abstractNumId w:val="3"/>
  </w:num>
  <w:num w:numId="7">
    <w:abstractNumId w:val="0"/>
  </w:num>
  <w:num w:numId="8">
    <w:abstractNumId w:val="14"/>
  </w:num>
  <w:num w:numId="9">
    <w:abstractNumId w:val="4"/>
  </w:num>
  <w:num w:numId="10">
    <w:abstractNumId w:val="2"/>
  </w:num>
  <w:num w:numId="11">
    <w:abstractNumId w:val="5"/>
  </w:num>
  <w:num w:numId="12">
    <w:abstractNumId w:val="8"/>
  </w:num>
  <w:num w:numId="13">
    <w:abstractNumId w:val="7"/>
  </w:num>
  <w:num w:numId="14">
    <w:abstractNumId w:val="12"/>
  </w:num>
  <w:num w:numId="15">
    <w:abstractNumId w:val="18"/>
  </w:num>
  <w:num w:numId="16">
    <w:abstractNumId w:val="17"/>
  </w:num>
  <w:num w:numId="17">
    <w:abstractNumId w:val="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E9"/>
    <w:rsid w:val="0000047A"/>
    <w:rsid w:val="000206BD"/>
    <w:rsid w:val="0003344A"/>
    <w:rsid w:val="00044441"/>
    <w:rsid w:val="00074EF5"/>
    <w:rsid w:val="000754A9"/>
    <w:rsid w:val="000A4E4A"/>
    <w:rsid w:val="000D4B54"/>
    <w:rsid w:val="000E0BD2"/>
    <w:rsid w:val="000E2096"/>
    <w:rsid w:val="00116840"/>
    <w:rsid w:val="00117D38"/>
    <w:rsid w:val="00143A6F"/>
    <w:rsid w:val="00174422"/>
    <w:rsid w:val="0018192A"/>
    <w:rsid w:val="0019088B"/>
    <w:rsid w:val="001B6302"/>
    <w:rsid w:val="001B7D78"/>
    <w:rsid w:val="001E2801"/>
    <w:rsid w:val="001F68CD"/>
    <w:rsid w:val="002047E8"/>
    <w:rsid w:val="00222232"/>
    <w:rsid w:val="00242C7C"/>
    <w:rsid w:val="002460B3"/>
    <w:rsid w:val="00254C2B"/>
    <w:rsid w:val="00255376"/>
    <w:rsid w:val="00256C80"/>
    <w:rsid w:val="00257DFB"/>
    <w:rsid w:val="00271054"/>
    <w:rsid w:val="002B2367"/>
    <w:rsid w:val="002B4C4E"/>
    <w:rsid w:val="002B5407"/>
    <w:rsid w:val="002B5E64"/>
    <w:rsid w:val="002C2AD5"/>
    <w:rsid w:val="002E523A"/>
    <w:rsid w:val="002E5A09"/>
    <w:rsid w:val="003252C0"/>
    <w:rsid w:val="00336C1F"/>
    <w:rsid w:val="003573C8"/>
    <w:rsid w:val="00362C61"/>
    <w:rsid w:val="00366A5D"/>
    <w:rsid w:val="0037194B"/>
    <w:rsid w:val="0037732C"/>
    <w:rsid w:val="00422E0E"/>
    <w:rsid w:val="0043686C"/>
    <w:rsid w:val="00443871"/>
    <w:rsid w:val="00443B0F"/>
    <w:rsid w:val="00444B3D"/>
    <w:rsid w:val="0045651D"/>
    <w:rsid w:val="00464DD0"/>
    <w:rsid w:val="00466368"/>
    <w:rsid w:val="00473DE7"/>
    <w:rsid w:val="004A63E1"/>
    <w:rsid w:val="004B052E"/>
    <w:rsid w:val="004C43C9"/>
    <w:rsid w:val="004C638F"/>
    <w:rsid w:val="004D4F18"/>
    <w:rsid w:val="00504741"/>
    <w:rsid w:val="00512F8B"/>
    <w:rsid w:val="00512FB9"/>
    <w:rsid w:val="005303E6"/>
    <w:rsid w:val="005327DB"/>
    <w:rsid w:val="005368C2"/>
    <w:rsid w:val="00540376"/>
    <w:rsid w:val="0056018B"/>
    <w:rsid w:val="00576B96"/>
    <w:rsid w:val="005A2164"/>
    <w:rsid w:val="005A479A"/>
    <w:rsid w:val="005E0249"/>
    <w:rsid w:val="005F049C"/>
    <w:rsid w:val="006344A7"/>
    <w:rsid w:val="006356F2"/>
    <w:rsid w:val="00636DE2"/>
    <w:rsid w:val="00665E0E"/>
    <w:rsid w:val="00666BBC"/>
    <w:rsid w:val="006711ED"/>
    <w:rsid w:val="00673F81"/>
    <w:rsid w:val="006B782C"/>
    <w:rsid w:val="006D51CB"/>
    <w:rsid w:val="006E1BE9"/>
    <w:rsid w:val="006F1971"/>
    <w:rsid w:val="007103DD"/>
    <w:rsid w:val="00741594"/>
    <w:rsid w:val="0075083F"/>
    <w:rsid w:val="00753E03"/>
    <w:rsid w:val="0079354E"/>
    <w:rsid w:val="00796C35"/>
    <w:rsid w:val="007F7188"/>
    <w:rsid w:val="0083206E"/>
    <w:rsid w:val="0083589E"/>
    <w:rsid w:val="00840EB6"/>
    <w:rsid w:val="00866FAF"/>
    <w:rsid w:val="00876EFF"/>
    <w:rsid w:val="00897A8F"/>
    <w:rsid w:val="008A37E0"/>
    <w:rsid w:val="008E530C"/>
    <w:rsid w:val="008E6BDB"/>
    <w:rsid w:val="00903009"/>
    <w:rsid w:val="00907C16"/>
    <w:rsid w:val="00913D72"/>
    <w:rsid w:val="00915D03"/>
    <w:rsid w:val="00947A3B"/>
    <w:rsid w:val="009522EE"/>
    <w:rsid w:val="00973EF6"/>
    <w:rsid w:val="0097642E"/>
    <w:rsid w:val="00987653"/>
    <w:rsid w:val="00996E09"/>
    <w:rsid w:val="009B34B0"/>
    <w:rsid w:val="009C374D"/>
    <w:rsid w:val="009F1ECC"/>
    <w:rsid w:val="00A17A2C"/>
    <w:rsid w:val="00A220A4"/>
    <w:rsid w:val="00A47CBA"/>
    <w:rsid w:val="00A64670"/>
    <w:rsid w:val="00A854B2"/>
    <w:rsid w:val="00A93BE4"/>
    <w:rsid w:val="00AB057B"/>
    <w:rsid w:val="00AC5544"/>
    <w:rsid w:val="00AD024C"/>
    <w:rsid w:val="00B05780"/>
    <w:rsid w:val="00B238DA"/>
    <w:rsid w:val="00B32C1A"/>
    <w:rsid w:val="00B45A63"/>
    <w:rsid w:val="00B51838"/>
    <w:rsid w:val="00B54726"/>
    <w:rsid w:val="00B55004"/>
    <w:rsid w:val="00B7276E"/>
    <w:rsid w:val="00B75ACE"/>
    <w:rsid w:val="00BA679F"/>
    <w:rsid w:val="00BC51FA"/>
    <w:rsid w:val="00C00D55"/>
    <w:rsid w:val="00C543F9"/>
    <w:rsid w:val="00C61AC6"/>
    <w:rsid w:val="00C7765A"/>
    <w:rsid w:val="00CC53AC"/>
    <w:rsid w:val="00CE2923"/>
    <w:rsid w:val="00D026C1"/>
    <w:rsid w:val="00D14855"/>
    <w:rsid w:val="00D222AE"/>
    <w:rsid w:val="00D22C5F"/>
    <w:rsid w:val="00D249F9"/>
    <w:rsid w:val="00D26704"/>
    <w:rsid w:val="00D26974"/>
    <w:rsid w:val="00D37D53"/>
    <w:rsid w:val="00D666F1"/>
    <w:rsid w:val="00D713C2"/>
    <w:rsid w:val="00D940C5"/>
    <w:rsid w:val="00DE5B94"/>
    <w:rsid w:val="00DF1601"/>
    <w:rsid w:val="00E1232A"/>
    <w:rsid w:val="00E20143"/>
    <w:rsid w:val="00E3481E"/>
    <w:rsid w:val="00E66B1C"/>
    <w:rsid w:val="00E808CD"/>
    <w:rsid w:val="00E82E40"/>
    <w:rsid w:val="00E86217"/>
    <w:rsid w:val="00EA00A7"/>
    <w:rsid w:val="00EA67EA"/>
    <w:rsid w:val="00EC287F"/>
    <w:rsid w:val="00ED292B"/>
    <w:rsid w:val="00ED3B29"/>
    <w:rsid w:val="00ED4C94"/>
    <w:rsid w:val="00EF6F59"/>
    <w:rsid w:val="00F15EC2"/>
    <w:rsid w:val="00F23D0D"/>
    <w:rsid w:val="00F357E4"/>
    <w:rsid w:val="00F53502"/>
    <w:rsid w:val="00F66214"/>
    <w:rsid w:val="00F754A3"/>
    <w:rsid w:val="00F76204"/>
    <w:rsid w:val="00FA2242"/>
    <w:rsid w:val="00FA6E02"/>
    <w:rsid w:val="00FA7AFA"/>
    <w:rsid w:val="00FB0F79"/>
    <w:rsid w:val="00FB2C90"/>
    <w:rsid w:val="00FE72ED"/>
    <w:rsid w:val="00FF159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27C3"/>
  <w15:docId w15:val="{9C5EF47C-F56D-470B-90C9-0485AE25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EA67EA"/>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EA67EA"/>
  </w:style>
  <w:style w:type="paragraph" w:styleId="Suftur">
    <w:name w:val="footer"/>
    <w:basedOn w:val="Venjulegur"/>
    <w:link w:val="SufturStaf"/>
    <w:uiPriority w:val="99"/>
    <w:unhideWhenUsed/>
    <w:rsid w:val="00EA67EA"/>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EA67EA"/>
  </w:style>
  <w:style w:type="paragraph" w:styleId="Mlsgreinlista">
    <w:name w:val="List Paragraph"/>
    <w:basedOn w:val="Venjulegur"/>
    <w:uiPriority w:val="34"/>
    <w:qFormat/>
    <w:rsid w:val="00F754A3"/>
    <w:pPr>
      <w:ind w:left="720"/>
      <w:contextualSpacing/>
    </w:pPr>
  </w:style>
  <w:style w:type="character" w:styleId="Sterkhersla">
    <w:name w:val="Intense Emphasis"/>
    <w:basedOn w:val="Sjlfgefinleturgermlsgreinar"/>
    <w:uiPriority w:val="21"/>
    <w:qFormat/>
    <w:rsid w:val="008A37E0"/>
    <w:rPr>
      <w:i/>
      <w:iCs/>
      <w:color w:val="4472C4" w:themeColor="accent1"/>
    </w:rPr>
  </w:style>
  <w:style w:type="table" w:styleId="Hnitanettflu">
    <w:name w:val="Table Grid"/>
    <w:basedOn w:val="Tafla-venjuleg"/>
    <w:uiPriority w:val="39"/>
    <w:rsid w:val="00F3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lvsunathugasemd">
    <w:name w:val="annotation reference"/>
    <w:basedOn w:val="Sjlfgefinleturgermlsgreinar"/>
    <w:uiPriority w:val="99"/>
    <w:semiHidden/>
    <w:unhideWhenUsed/>
    <w:rsid w:val="009B34B0"/>
    <w:rPr>
      <w:sz w:val="16"/>
      <w:szCs w:val="16"/>
    </w:rPr>
  </w:style>
  <w:style w:type="paragraph" w:styleId="Textiathugasemdar">
    <w:name w:val="annotation text"/>
    <w:basedOn w:val="Venjulegur"/>
    <w:link w:val="TextiathugasemdarStaf"/>
    <w:uiPriority w:val="99"/>
    <w:semiHidden/>
    <w:unhideWhenUsed/>
    <w:rsid w:val="009B34B0"/>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9B34B0"/>
    <w:rPr>
      <w:sz w:val="20"/>
      <w:szCs w:val="20"/>
    </w:rPr>
  </w:style>
  <w:style w:type="paragraph" w:styleId="Efniathugasemdar">
    <w:name w:val="annotation subject"/>
    <w:basedOn w:val="Textiathugasemdar"/>
    <w:next w:val="Textiathugasemdar"/>
    <w:link w:val="EfniathugasemdarStaf"/>
    <w:uiPriority w:val="99"/>
    <w:semiHidden/>
    <w:unhideWhenUsed/>
    <w:rsid w:val="009B34B0"/>
    <w:rPr>
      <w:b/>
      <w:bCs/>
    </w:rPr>
  </w:style>
  <w:style w:type="character" w:customStyle="1" w:styleId="EfniathugasemdarStaf">
    <w:name w:val="Efni athugasemdar Staf"/>
    <w:basedOn w:val="TextiathugasemdarStaf"/>
    <w:link w:val="Efniathugasemdar"/>
    <w:uiPriority w:val="99"/>
    <w:semiHidden/>
    <w:rsid w:val="009B34B0"/>
    <w:rPr>
      <w:b/>
      <w:bCs/>
      <w:sz w:val="20"/>
      <w:szCs w:val="20"/>
    </w:rPr>
  </w:style>
  <w:style w:type="paragraph" w:styleId="Blrutexti">
    <w:name w:val="Balloon Text"/>
    <w:basedOn w:val="Venjulegur"/>
    <w:link w:val="BlrutextiStaf"/>
    <w:uiPriority w:val="99"/>
    <w:semiHidden/>
    <w:unhideWhenUsed/>
    <w:rsid w:val="009B34B0"/>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B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3561">
      <w:bodyDiv w:val="1"/>
      <w:marLeft w:val="0"/>
      <w:marRight w:val="0"/>
      <w:marTop w:val="0"/>
      <w:marBottom w:val="0"/>
      <w:divBdr>
        <w:top w:val="none" w:sz="0" w:space="0" w:color="auto"/>
        <w:left w:val="none" w:sz="0" w:space="0" w:color="auto"/>
        <w:bottom w:val="none" w:sz="0" w:space="0" w:color="auto"/>
        <w:right w:val="none" w:sz="0" w:space="0" w:color="auto"/>
      </w:divBdr>
    </w:div>
    <w:div w:id="103311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4AC12B0E094505B0EF798A4A318175"/>
        <w:category>
          <w:name w:val="General"/>
          <w:gallery w:val="placeholder"/>
        </w:category>
        <w:types>
          <w:type w:val="bbPlcHdr"/>
        </w:types>
        <w:behaviors>
          <w:behavior w:val="content"/>
        </w:behaviors>
        <w:guid w:val="{8FB02327-9FC9-4E3C-9CBF-6918A4662A8C}"/>
      </w:docPartPr>
      <w:docPartBody>
        <w:p w:rsidR="00107C39" w:rsidRDefault="00AF4E62" w:rsidP="00AF4E62">
          <w:pPr>
            <w:pStyle w:val="884AC12B0E094505B0EF798A4A318175"/>
          </w:pPr>
          <w:r>
            <w:rPr>
              <w:rStyle w:val="Stagengilstexti"/>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62"/>
    <w:rsid w:val="00107C39"/>
    <w:rsid w:val="00AF4E6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AF4E62"/>
    <w:rPr>
      <w:color w:val="808080"/>
    </w:rPr>
  </w:style>
  <w:style w:type="paragraph" w:customStyle="1" w:styleId="884AC12B0E094505B0EF798A4A318175">
    <w:name w:val="884AC12B0E094505B0EF798A4A318175"/>
    <w:rsid w:val="00AF4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FDBB-C199-4E02-BBAB-A121FE36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7</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Sóley Gyða Jörundsdóttir                                         Sonja Margrét Halldórsdóttir</dc:creator>
  <cp:lastModifiedBy>Sonja Margrét Halldórsdóttir</cp:lastModifiedBy>
  <cp:revision>66</cp:revision>
  <cp:lastPrinted>2021-10-07T10:22:00Z</cp:lastPrinted>
  <dcterms:created xsi:type="dcterms:W3CDTF">2021-09-15T12:12:00Z</dcterms:created>
  <dcterms:modified xsi:type="dcterms:W3CDTF">2021-11-18T14:26:00Z</dcterms:modified>
</cp:coreProperties>
</file>